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52E" w:rsidRDefault="00F8352E" w:rsidP="00521FDB">
      <w:pPr>
        <w:pStyle w:val="FreeForm"/>
        <w:jc w:val="both"/>
        <w:rPr>
          <w:rFonts w:asciiTheme="majorHAnsi" w:hAnsiTheme="majorHAnsi"/>
          <w:b/>
          <w:sz w:val="18"/>
          <w:szCs w:val="18"/>
        </w:rPr>
      </w:pPr>
      <w:r>
        <w:rPr>
          <w:rFonts w:asciiTheme="majorHAnsi" w:hAnsiTheme="majorHAnsi"/>
          <w:b/>
          <w:noProof/>
          <w:sz w:val="18"/>
          <w:szCs w:val="18"/>
        </w:rPr>
        <w:drawing>
          <wp:anchor distT="0" distB="0" distL="114300" distR="114300" simplePos="0" relativeHeight="251669503" behindDoc="0" locked="0" layoutInCell="1" allowOverlap="1">
            <wp:simplePos x="0" y="0"/>
            <wp:positionH relativeFrom="column">
              <wp:posOffset>0</wp:posOffset>
            </wp:positionH>
            <wp:positionV relativeFrom="paragraph">
              <wp:posOffset>42545</wp:posOffset>
            </wp:positionV>
            <wp:extent cx="6848475" cy="333375"/>
            <wp:effectExtent l="0" t="0" r="0" b="0"/>
            <wp:wrapThrough wrapText="bothSides">
              <wp:wrapPolygon edited="0">
                <wp:start x="0" y="0"/>
                <wp:lineTo x="0" y="19749"/>
                <wp:lineTo x="120" y="20983"/>
                <wp:lineTo x="21330" y="20983"/>
                <wp:lineTo x="21390" y="20983"/>
                <wp:lineTo x="21510" y="19749"/>
                <wp:lineTo x="21570" y="18514"/>
                <wp:lineTo x="21570" y="3703"/>
                <wp:lineTo x="21510" y="0"/>
                <wp:lineTo x="0" y="0"/>
              </wp:wrapPolygon>
            </wp:wrapThrough>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848475" cy="333375"/>
                    </a:xfrm>
                    <a:prstGeom prst="rect">
                      <a:avLst/>
                    </a:prstGeom>
                    <a:noFill/>
                    <a:ln w="9525">
                      <a:noFill/>
                      <a:miter lim="800000"/>
                      <a:headEnd/>
                      <a:tailEnd/>
                    </a:ln>
                  </pic:spPr>
                </pic:pic>
              </a:graphicData>
            </a:graphic>
          </wp:anchor>
        </w:drawing>
      </w:r>
    </w:p>
    <w:p w:rsidR="002C55EB" w:rsidRPr="001B7E50" w:rsidRDefault="00521FDB" w:rsidP="00521FDB">
      <w:pPr>
        <w:pStyle w:val="FreeForm"/>
        <w:jc w:val="both"/>
        <w:rPr>
          <w:rFonts w:asciiTheme="majorHAnsi" w:eastAsia="Calibri" w:hAnsiTheme="majorHAnsi" w:cs="Calibri"/>
          <w:sz w:val="18"/>
          <w:szCs w:val="18"/>
        </w:rPr>
      </w:pPr>
      <w:r>
        <w:rPr>
          <w:rFonts w:asciiTheme="majorHAnsi" w:hAnsiTheme="majorHAnsi"/>
          <w:b/>
          <w:sz w:val="18"/>
          <w:szCs w:val="18"/>
        </w:rPr>
        <w:t>How this Investigation Fits W</w:t>
      </w:r>
      <w:r w:rsidR="002C55EB" w:rsidRPr="000B0DAC">
        <w:rPr>
          <w:rFonts w:asciiTheme="majorHAnsi" w:hAnsiTheme="majorHAnsi"/>
          <w:b/>
          <w:sz w:val="18"/>
          <w:szCs w:val="18"/>
        </w:rPr>
        <w:t>ithin the</w:t>
      </w:r>
      <w:r>
        <w:rPr>
          <w:rFonts w:asciiTheme="majorHAnsi" w:hAnsiTheme="majorHAnsi"/>
          <w:b/>
          <w:sz w:val="18"/>
          <w:szCs w:val="18"/>
        </w:rPr>
        <w:t xml:space="preserve"> </w:t>
      </w:r>
      <w:r w:rsidR="001B7E50">
        <w:rPr>
          <w:rFonts w:asciiTheme="majorHAnsi" w:hAnsiTheme="majorHAnsi"/>
          <w:b/>
          <w:sz w:val="18"/>
          <w:szCs w:val="18"/>
        </w:rPr>
        <w:t xml:space="preserve">Concept and Lesson Map: </w:t>
      </w:r>
    </w:p>
    <w:p w:rsidR="00427F0F" w:rsidRPr="00427F0F" w:rsidRDefault="00427F0F" w:rsidP="00521FDB">
      <w:pPr>
        <w:pStyle w:val="FreeForm"/>
        <w:ind w:left="360"/>
        <w:jc w:val="both"/>
        <w:rPr>
          <w:rFonts w:asciiTheme="majorHAnsi" w:hAnsiTheme="majorHAnsi"/>
          <w:sz w:val="18"/>
          <w:szCs w:val="18"/>
        </w:rPr>
      </w:pPr>
      <w:r>
        <w:rPr>
          <w:rFonts w:asciiTheme="majorHAnsi" w:hAnsiTheme="majorHAnsi"/>
          <w:sz w:val="18"/>
          <w:szCs w:val="18"/>
        </w:rPr>
        <w:t xml:space="preserve">This investigation directly addresses the state standards. It develops the concepts of linear motion and prepares the students for the </w:t>
      </w:r>
      <w:r w:rsidR="00373A7D">
        <w:rPr>
          <w:rFonts w:asciiTheme="majorHAnsi" w:hAnsiTheme="majorHAnsi"/>
          <w:sz w:val="18"/>
          <w:szCs w:val="18"/>
        </w:rPr>
        <w:t>c</w:t>
      </w:r>
      <w:r>
        <w:rPr>
          <w:rFonts w:asciiTheme="majorHAnsi" w:hAnsiTheme="majorHAnsi"/>
          <w:sz w:val="18"/>
          <w:szCs w:val="18"/>
        </w:rPr>
        <w:t>o</w:t>
      </w:r>
      <w:r w:rsidR="00373A7D">
        <w:rPr>
          <w:rFonts w:asciiTheme="majorHAnsi" w:hAnsiTheme="majorHAnsi"/>
          <w:sz w:val="18"/>
          <w:szCs w:val="18"/>
        </w:rPr>
        <w:t xml:space="preserve">ncept of rotational motion </w:t>
      </w:r>
      <w:r w:rsidR="00F92CD8">
        <w:rPr>
          <w:rFonts w:asciiTheme="majorHAnsi" w:hAnsiTheme="majorHAnsi"/>
          <w:sz w:val="18"/>
          <w:szCs w:val="18"/>
        </w:rPr>
        <w:t xml:space="preserve">and rollers </w:t>
      </w:r>
      <w:r w:rsidR="00373A7D">
        <w:rPr>
          <w:rFonts w:asciiTheme="majorHAnsi" w:hAnsiTheme="majorHAnsi"/>
          <w:sz w:val="18"/>
          <w:szCs w:val="18"/>
        </w:rPr>
        <w:t>in the next investigation</w:t>
      </w:r>
      <w:r w:rsidR="00F92CD8">
        <w:rPr>
          <w:rFonts w:asciiTheme="majorHAnsi" w:hAnsiTheme="majorHAnsi"/>
          <w:sz w:val="18"/>
          <w:szCs w:val="18"/>
        </w:rPr>
        <w:t>s</w:t>
      </w:r>
      <w:r w:rsidR="00373A7D">
        <w:rPr>
          <w:rFonts w:asciiTheme="majorHAnsi" w:hAnsiTheme="majorHAnsi"/>
          <w:sz w:val="18"/>
          <w:szCs w:val="18"/>
        </w:rPr>
        <w:t>.</w:t>
      </w:r>
      <w:r w:rsidR="00663A53" w:rsidRPr="00663A53">
        <w:rPr>
          <w:rFonts w:asciiTheme="majorHAnsi" w:hAnsiTheme="majorHAnsi"/>
          <w:b/>
          <w:noProof/>
          <w:color w:val="auto"/>
        </w:rPr>
        <w:t xml:space="preserve"> </w:t>
      </w:r>
    </w:p>
    <w:p w:rsidR="003A11F4" w:rsidRPr="000B0DAC" w:rsidRDefault="002C55EB" w:rsidP="002C55EB">
      <w:pPr>
        <w:jc w:val="both"/>
        <w:rPr>
          <w:rFonts w:asciiTheme="majorHAnsi" w:eastAsia="ヒラギノ角ゴ Pro W3" w:hAnsiTheme="majorHAnsi"/>
          <w:b/>
          <w:sz w:val="18"/>
          <w:szCs w:val="18"/>
        </w:rPr>
      </w:pPr>
      <w:r w:rsidRPr="000B0DAC">
        <w:rPr>
          <w:rFonts w:asciiTheme="majorHAnsi" w:eastAsia="ヒラギノ角ゴ Pro W3" w:hAnsiTheme="majorHAnsi"/>
          <w:b/>
          <w:sz w:val="18"/>
          <w:szCs w:val="18"/>
        </w:rPr>
        <w:t>Overarching question(s) for this whole investigation:</w:t>
      </w:r>
    </w:p>
    <w:p w:rsidR="000B0DAC" w:rsidRPr="000B0DAC" w:rsidRDefault="00D26EBF" w:rsidP="000B0DAC">
      <w:pPr>
        <w:pStyle w:val="ListParagraph"/>
        <w:numPr>
          <w:ilvl w:val="0"/>
          <w:numId w:val="16"/>
        </w:numPr>
        <w:rPr>
          <w:rFonts w:asciiTheme="majorHAnsi" w:hAnsiTheme="majorHAnsi"/>
          <w:sz w:val="18"/>
          <w:szCs w:val="18"/>
        </w:rPr>
      </w:pPr>
      <w:r>
        <w:rPr>
          <w:rFonts w:asciiTheme="majorHAnsi" w:hAnsiTheme="majorHAnsi"/>
          <w:sz w:val="18"/>
          <w:szCs w:val="18"/>
        </w:rPr>
        <w:t>In what ways can a spinning object be kept in motion and how can they be changed?</w:t>
      </w:r>
      <w:r w:rsidR="00E86FE6">
        <w:rPr>
          <w:rFonts w:asciiTheme="majorHAnsi" w:hAnsiTheme="majorHAnsi"/>
          <w:sz w:val="18"/>
          <w:szCs w:val="18"/>
        </w:rPr>
        <w:t xml:space="preserve"> How do pushes and pulls affect the motion of an object?</w:t>
      </w:r>
    </w:p>
    <w:p w:rsidR="002C55EB" w:rsidRPr="000B0DAC" w:rsidRDefault="00AA322F" w:rsidP="002C55EB">
      <w:pPr>
        <w:pStyle w:val="FreeForm"/>
        <w:jc w:val="both"/>
        <w:rPr>
          <w:rFonts w:asciiTheme="majorHAnsi" w:hAnsiTheme="majorHAnsi"/>
          <w:b/>
          <w:sz w:val="18"/>
          <w:szCs w:val="18"/>
        </w:rPr>
      </w:pPr>
      <w:r>
        <w:rPr>
          <w:rFonts w:asciiTheme="majorHAnsi" w:hAnsiTheme="majorHAnsi"/>
          <w:b/>
          <w:noProof/>
          <w:sz w:val="18"/>
          <w:szCs w:val="18"/>
        </w:rPr>
        <w:pict>
          <v:roundrect id="_x0000_s1028" style="position:absolute;left:0;text-align:left;margin-left:-1.2pt;margin-top:5.2pt;width:539.6pt;height:25.7pt;z-index:251670528;mso-wrap-edited:f" arcsize="17722f" coordsize="21600,21600" fillcolor="yellow" strokeweight="1pt">
            <v:fill o:detectmouseclick="t"/>
            <v:stroke joinstyle="miter"/>
            <v:path o:connectlocs="10800,10800"/>
            <v:textbox style="mso-next-textbox:#_x0000_s1028" inset="3pt,3pt,3pt,3pt">
              <w:txbxContent>
                <w:p w:rsidR="002E409C" w:rsidRPr="003C052B" w:rsidRDefault="00663A53" w:rsidP="006234D6">
                  <w:pPr>
                    <w:pStyle w:val="FreeForm"/>
                    <w:rPr>
                      <w:rFonts w:asciiTheme="majorHAnsi" w:eastAsia="Times New Roman" w:hAnsiTheme="majorHAnsi"/>
                      <w:b/>
                      <w:color w:val="auto"/>
                      <w:szCs w:val="24"/>
                    </w:rPr>
                  </w:pPr>
                  <w:r w:rsidRPr="003C052B">
                    <w:rPr>
                      <w:rFonts w:asciiTheme="majorHAnsi" w:eastAsia="Times New Roman" w:hAnsiTheme="majorHAnsi"/>
                      <w:b/>
                      <w:color w:val="auto"/>
                      <w:szCs w:val="24"/>
                    </w:rPr>
                    <w:t>Attending to “How People Learn”</w:t>
                  </w:r>
                </w:p>
              </w:txbxContent>
            </v:textbox>
            <w10:wrap type="topAndBottom"/>
          </v:roundrect>
        </w:pict>
      </w:r>
      <w:r w:rsidR="002C55EB" w:rsidRPr="000B0DAC">
        <w:rPr>
          <w:rFonts w:asciiTheme="majorHAnsi" w:hAnsiTheme="majorHAnsi"/>
          <w:b/>
          <w:sz w:val="18"/>
          <w:szCs w:val="18"/>
        </w:rPr>
        <w:t>How People Learn Key Finding #1: Preconceptions</w:t>
      </w:r>
    </w:p>
    <w:p w:rsidR="002C55EB" w:rsidRPr="000A5281" w:rsidRDefault="002C55EB" w:rsidP="00A74653">
      <w:pPr>
        <w:pStyle w:val="FreeForm"/>
        <w:ind w:left="360"/>
        <w:jc w:val="both"/>
        <w:rPr>
          <w:rFonts w:asciiTheme="majorHAnsi" w:hAnsiTheme="majorHAnsi"/>
          <w:b/>
          <w:sz w:val="18"/>
          <w:szCs w:val="18"/>
        </w:rPr>
      </w:pPr>
      <w:r w:rsidRPr="000A5281">
        <w:rPr>
          <w:rFonts w:asciiTheme="majorHAnsi" w:hAnsiTheme="majorHAnsi"/>
          <w:b/>
          <w:sz w:val="18"/>
          <w:szCs w:val="18"/>
        </w:rPr>
        <w:t>Eliciting Students Ideas:</w:t>
      </w:r>
    </w:p>
    <w:p w:rsidR="001B7E50" w:rsidRPr="001B7E50" w:rsidRDefault="001B7E50" w:rsidP="001B7E50">
      <w:pPr>
        <w:pStyle w:val="FreeForm"/>
        <w:numPr>
          <w:ilvl w:val="0"/>
          <w:numId w:val="16"/>
        </w:numPr>
        <w:jc w:val="both"/>
        <w:rPr>
          <w:rFonts w:asciiTheme="majorHAnsi" w:hAnsiTheme="majorHAnsi"/>
          <w:sz w:val="18"/>
          <w:szCs w:val="18"/>
        </w:rPr>
      </w:pPr>
      <w:r>
        <w:rPr>
          <w:rFonts w:asciiTheme="majorHAnsi" w:hAnsiTheme="majorHAnsi"/>
          <w:sz w:val="18"/>
          <w:szCs w:val="18"/>
        </w:rPr>
        <w:t xml:space="preserve">Gather around the demonstration track. Set a toy car on the 50 cm mark on the track. Ask the student how could make the toy car start to move. Record their ideas trying to be specific for example if one </w:t>
      </w:r>
      <w:proofErr w:type="gramStart"/>
      <w:r>
        <w:rPr>
          <w:rFonts w:asciiTheme="majorHAnsi" w:hAnsiTheme="majorHAnsi"/>
          <w:sz w:val="18"/>
          <w:szCs w:val="18"/>
        </w:rPr>
        <w:t>states</w:t>
      </w:r>
      <w:proofErr w:type="gramEnd"/>
      <w:r>
        <w:rPr>
          <w:rFonts w:asciiTheme="majorHAnsi" w:hAnsiTheme="majorHAnsi"/>
          <w:sz w:val="18"/>
          <w:szCs w:val="18"/>
        </w:rPr>
        <w:t xml:space="preserve"> “push it” ask them to tell you how they want to push it. </w:t>
      </w:r>
    </w:p>
    <w:p w:rsidR="00A74653" w:rsidRPr="00A74653" w:rsidRDefault="00A74653" w:rsidP="00A74653">
      <w:pPr>
        <w:pStyle w:val="FreeForm"/>
        <w:ind w:left="360"/>
        <w:jc w:val="both"/>
        <w:rPr>
          <w:rFonts w:asciiTheme="majorHAnsi" w:eastAsia="Calibri" w:hAnsiTheme="majorHAnsi" w:cs="Calibri"/>
          <w:sz w:val="18"/>
          <w:szCs w:val="18"/>
        </w:rPr>
      </w:pPr>
    </w:p>
    <w:p w:rsidR="002C55EB" w:rsidRPr="000A5281" w:rsidRDefault="002C55EB" w:rsidP="00A74653">
      <w:pPr>
        <w:pStyle w:val="FreeForm"/>
        <w:tabs>
          <w:tab w:val="left" w:pos="360"/>
        </w:tabs>
        <w:ind w:left="360"/>
        <w:jc w:val="both"/>
        <w:rPr>
          <w:rFonts w:asciiTheme="majorHAnsi" w:hAnsiTheme="majorHAnsi"/>
          <w:b/>
          <w:sz w:val="18"/>
          <w:szCs w:val="18"/>
          <w:lang w:val="en-GB"/>
        </w:rPr>
      </w:pPr>
      <w:r w:rsidRPr="000A5281">
        <w:rPr>
          <w:rFonts w:asciiTheme="majorHAnsi" w:hAnsiTheme="majorHAnsi"/>
          <w:b/>
          <w:sz w:val="18"/>
          <w:szCs w:val="18"/>
          <w:lang w:val="en-GB"/>
        </w:rPr>
        <w:t>Common Student Preconceptions:</w:t>
      </w:r>
    </w:p>
    <w:p w:rsidR="00103019" w:rsidRPr="00103019" w:rsidRDefault="00103019" w:rsidP="00F92CD8">
      <w:pPr>
        <w:pStyle w:val="FreeForm"/>
        <w:numPr>
          <w:ilvl w:val="0"/>
          <w:numId w:val="16"/>
        </w:numPr>
        <w:jc w:val="both"/>
        <w:rPr>
          <w:rFonts w:asciiTheme="majorHAnsi" w:eastAsia="Calibri" w:hAnsiTheme="majorHAnsi" w:cs="Calibri"/>
          <w:color w:val="auto"/>
          <w:sz w:val="18"/>
          <w:szCs w:val="18"/>
        </w:rPr>
      </w:pPr>
      <w:r w:rsidRPr="00103019">
        <w:rPr>
          <w:rFonts w:asciiTheme="majorHAnsi" w:eastAsia="Calibri" w:hAnsiTheme="majorHAnsi" w:cs="Calibri"/>
          <w:sz w:val="18"/>
          <w:szCs w:val="18"/>
        </w:rPr>
        <w:t>Students</w:t>
      </w:r>
      <w:r>
        <w:rPr>
          <w:rFonts w:asciiTheme="majorHAnsi" w:eastAsia="Calibri" w:hAnsiTheme="majorHAnsi" w:cs="Calibri"/>
          <w:sz w:val="18"/>
          <w:szCs w:val="18"/>
        </w:rPr>
        <w:t xml:space="preserve"> generally regard the state of rest (balance) </w:t>
      </w:r>
      <w:r w:rsidR="00317585">
        <w:rPr>
          <w:rFonts w:asciiTheme="majorHAnsi" w:eastAsia="Calibri" w:hAnsiTheme="majorHAnsi" w:cs="Calibri"/>
          <w:sz w:val="18"/>
          <w:szCs w:val="18"/>
        </w:rPr>
        <w:t>as fundamentally different from the state of motion. (Driver)</w:t>
      </w:r>
    </w:p>
    <w:p w:rsidR="00A74653" w:rsidRDefault="00F30D3E" w:rsidP="00F92CD8">
      <w:pPr>
        <w:pStyle w:val="FreeForm"/>
        <w:numPr>
          <w:ilvl w:val="0"/>
          <w:numId w:val="16"/>
        </w:numPr>
        <w:jc w:val="both"/>
        <w:rPr>
          <w:rFonts w:asciiTheme="majorHAnsi" w:eastAsia="Calibri" w:hAnsiTheme="majorHAnsi" w:cs="Calibri"/>
          <w:color w:val="auto"/>
          <w:sz w:val="18"/>
          <w:szCs w:val="18"/>
        </w:rPr>
      </w:pPr>
      <w:r>
        <w:rPr>
          <w:rFonts w:asciiTheme="majorHAnsi" w:eastAsia="Calibri" w:hAnsiTheme="majorHAnsi" w:cs="Calibri"/>
          <w:color w:val="auto"/>
          <w:sz w:val="18"/>
          <w:szCs w:val="18"/>
        </w:rPr>
        <w:t xml:space="preserve">Young children </w:t>
      </w:r>
      <w:r w:rsidR="006206EF">
        <w:rPr>
          <w:rFonts w:asciiTheme="majorHAnsi" w:eastAsia="Calibri" w:hAnsiTheme="majorHAnsi" w:cs="Calibri"/>
          <w:color w:val="auto"/>
          <w:sz w:val="18"/>
          <w:szCs w:val="18"/>
        </w:rPr>
        <w:t xml:space="preserve">will state that an object will stop moving or fall over because it wants to. </w:t>
      </w:r>
      <w:r w:rsidR="00A74653" w:rsidRPr="00103019">
        <w:rPr>
          <w:rFonts w:asciiTheme="majorHAnsi" w:eastAsia="Calibri" w:hAnsiTheme="majorHAnsi" w:cs="Calibri"/>
          <w:color w:val="auto"/>
          <w:sz w:val="18"/>
          <w:szCs w:val="18"/>
          <w:lang w:val="ru-RU"/>
        </w:rPr>
        <w:t xml:space="preserve"> (Driver) </w:t>
      </w:r>
    </w:p>
    <w:p w:rsidR="006206EF" w:rsidRDefault="006206EF" w:rsidP="00F92CD8">
      <w:pPr>
        <w:pStyle w:val="FreeForm"/>
        <w:numPr>
          <w:ilvl w:val="0"/>
          <w:numId w:val="16"/>
        </w:numPr>
        <w:jc w:val="both"/>
        <w:rPr>
          <w:rFonts w:asciiTheme="majorHAnsi" w:eastAsia="Calibri" w:hAnsiTheme="majorHAnsi" w:cs="Calibri"/>
          <w:color w:val="auto"/>
          <w:sz w:val="18"/>
          <w:szCs w:val="18"/>
        </w:rPr>
      </w:pPr>
      <w:r>
        <w:rPr>
          <w:rFonts w:asciiTheme="majorHAnsi" w:eastAsia="Calibri" w:hAnsiTheme="majorHAnsi" w:cs="Calibri"/>
          <w:color w:val="auto"/>
          <w:sz w:val="18"/>
          <w:szCs w:val="18"/>
        </w:rPr>
        <w:t>For something to move it must have a constant force or push. (Driver)</w:t>
      </w:r>
    </w:p>
    <w:p w:rsidR="006206EF" w:rsidRPr="00103019" w:rsidRDefault="006206EF" w:rsidP="00F92CD8">
      <w:pPr>
        <w:pStyle w:val="FreeForm"/>
        <w:numPr>
          <w:ilvl w:val="0"/>
          <w:numId w:val="16"/>
        </w:numPr>
        <w:jc w:val="both"/>
        <w:rPr>
          <w:rFonts w:asciiTheme="majorHAnsi" w:eastAsia="Calibri" w:hAnsiTheme="majorHAnsi" w:cs="Calibri"/>
          <w:color w:val="auto"/>
          <w:sz w:val="18"/>
          <w:szCs w:val="18"/>
        </w:rPr>
      </w:pPr>
      <w:r>
        <w:rPr>
          <w:rFonts w:asciiTheme="majorHAnsi" w:eastAsia="Calibri" w:hAnsiTheme="majorHAnsi" w:cs="Calibri"/>
          <w:color w:val="auto"/>
          <w:sz w:val="18"/>
          <w:szCs w:val="18"/>
        </w:rPr>
        <w:t>If a body is not moving there is no force acting on it. (Driver)</w:t>
      </w:r>
    </w:p>
    <w:p w:rsidR="00A74653" w:rsidRDefault="00A74653" w:rsidP="00A74653">
      <w:pPr>
        <w:pStyle w:val="FreeForm"/>
        <w:ind w:left="1710"/>
        <w:jc w:val="both"/>
        <w:rPr>
          <w:rFonts w:asciiTheme="majorHAnsi" w:eastAsia="Calibri" w:hAnsiTheme="majorHAnsi" w:cs="Calibri"/>
          <w:color w:val="auto"/>
          <w:sz w:val="18"/>
          <w:szCs w:val="18"/>
        </w:rPr>
      </w:pPr>
    </w:p>
    <w:p w:rsidR="002C55EB" w:rsidRPr="000B0DAC" w:rsidRDefault="002C55EB" w:rsidP="00A74653">
      <w:pPr>
        <w:pStyle w:val="FreeForm"/>
        <w:jc w:val="both"/>
        <w:rPr>
          <w:rFonts w:asciiTheme="majorHAnsi" w:hAnsiTheme="majorHAnsi"/>
          <w:b/>
          <w:sz w:val="18"/>
          <w:szCs w:val="18"/>
          <w:lang w:val="en-GB"/>
        </w:rPr>
      </w:pPr>
      <w:r w:rsidRPr="000B0DAC">
        <w:rPr>
          <w:rFonts w:asciiTheme="majorHAnsi" w:hAnsiTheme="majorHAnsi"/>
          <w:b/>
          <w:sz w:val="18"/>
          <w:szCs w:val="18"/>
          <w:lang w:val="en-GB"/>
        </w:rPr>
        <w:t>How People Learn Key Finding #2: Facts/Concepts/Knowledge</w:t>
      </w:r>
    </w:p>
    <w:p w:rsidR="002C55EB" w:rsidRPr="000A5281" w:rsidRDefault="002C55EB" w:rsidP="000A5281">
      <w:pPr>
        <w:pStyle w:val="FreeForm"/>
        <w:ind w:left="360"/>
        <w:jc w:val="both"/>
        <w:rPr>
          <w:rFonts w:asciiTheme="majorHAnsi" w:hAnsiTheme="majorHAnsi"/>
          <w:b/>
          <w:sz w:val="18"/>
          <w:szCs w:val="18"/>
          <w:lang w:val="en-GB"/>
        </w:rPr>
      </w:pPr>
      <w:r w:rsidRPr="000A5281">
        <w:rPr>
          <w:rFonts w:asciiTheme="majorHAnsi" w:hAnsiTheme="majorHAnsi"/>
          <w:b/>
          <w:sz w:val="18"/>
          <w:szCs w:val="18"/>
          <w:lang w:val="en-GB"/>
        </w:rPr>
        <w:t>WA State Content Standards “Science Domains” (EALR 4):</w:t>
      </w:r>
    </w:p>
    <w:p w:rsidR="00A66CFB" w:rsidRDefault="00A66CFB" w:rsidP="00A66CFB">
      <w:pPr>
        <w:pStyle w:val="FreeForm"/>
        <w:numPr>
          <w:ilvl w:val="0"/>
          <w:numId w:val="36"/>
        </w:numPr>
        <w:jc w:val="both"/>
        <w:rPr>
          <w:rFonts w:asciiTheme="majorHAnsi" w:hAnsiTheme="majorHAnsi"/>
          <w:sz w:val="18"/>
          <w:szCs w:val="18"/>
          <w:lang w:val="en-GB"/>
        </w:rPr>
      </w:pPr>
      <w:proofErr w:type="gramStart"/>
      <w:r>
        <w:rPr>
          <w:rFonts w:asciiTheme="majorHAnsi" w:hAnsiTheme="majorHAnsi"/>
          <w:sz w:val="18"/>
          <w:szCs w:val="18"/>
          <w:lang w:val="en-GB"/>
        </w:rPr>
        <w:t>2-3 PS1A Motion</w:t>
      </w:r>
      <w:proofErr w:type="gramEnd"/>
      <w:r>
        <w:rPr>
          <w:rFonts w:asciiTheme="majorHAnsi" w:hAnsiTheme="majorHAnsi"/>
          <w:sz w:val="18"/>
          <w:szCs w:val="18"/>
          <w:lang w:val="en-GB"/>
        </w:rPr>
        <w:t xml:space="preserve"> can be described as a change in position over a period of time.</w:t>
      </w:r>
    </w:p>
    <w:p w:rsidR="00A66CFB" w:rsidRDefault="00A66CFB" w:rsidP="00A66CFB">
      <w:pPr>
        <w:pStyle w:val="FreeForm"/>
        <w:numPr>
          <w:ilvl w:val="0"/>
          <w:numId w:val="36"/>
        </w:numPr>
        <w:jc w:val="both"/>
        <w:rPr>
          <w:rFonts w:asciiTheme="majorHAnsi" w:hAnsiTheme="majorHAnsi"/>
          <w:sz w:val="18"/>
          <w:szCs w:val="18"/>
          <w:lang w:val="en-GB"/>
        </w:rPr>
      </w:pPr>
      <w:r>
        <w:rPr>
          <w:rFonts w:asciiTheme="majorHAnsi" w:hAnsiTheme="majorHAnsi"/>
          <w:sz w:val="18"/>
          <w:szCs w:val="18"/>
          <w:lang w:val="en-GB"/>
        </w:rPr>
        <w:t xml:space="preserve">2-3PS1B </w:t>
      </w:r>
      <w:proofErr w:type="gramStart"/>
      <w:r>
        <w:rPr>
          <w:rFonts w:asciiTheme="majorHAnsi" w:hAnsiTheme="majorHAnsi"/>
          <w:sz w:val="18"/>
          <w:szCs w:val="18"/>
          <w:lang w:val="en-GB"/>
        </w:rPr>
        <w:t>There</w:t>
      </w:r>
      <w:proofErr w:type="gramEnd"/>
      <w:r>
        <w:rPr>
          <w:rFonts w:asciiTheme="majorHAnsi" w:hAnsiTheme="majorHAnsi"/>
          <w:sz w:val="18"/>
          <w:szCs w:val="18"/>
          <w:lang w:val="en-GB"/>
        </w:rPr>
        <w:t xml:space="preserve"> is always a force involved when something starts moving or changes its speed or direction of motion.</w:t>
      </w:r>
    </w:p>
    <w:p w:rsidR="00A66CFB" w:rsidRDefault="00A66CFB" w:rsidP="00A66CFB">
      <w:pPr>
        <w:pStyle w:val="FreeForm"/>
        <w:numPr>
          <w:ilvl w:val="0"/>
          <w:numId w:val="36"/>
        </w:numPr>
        <w:jc w:val="both"/>
        <w:rPr>
          <w:rFonts w:asciiTheme="majorHAnsi" w:hAnsiTheme="majorHAnsi"/>
          <w:sz w:val="18"/>
          <w:szCs w:val="18"/>
          <w:lang w:val="en-GB"/>
        </w:rPr>
      </w:pPr>
      <w:r>
        <w:rPr>
          <w:rFonts w:asciiTheme="majorHAnsi" w:hAnsiTheme="majorHAnsi"/>
          <w:sz w:val="18"/>
          <w:szCs w:val="18"/>
          <w:lang w:val="en-GB"/>
        </w:rPr>
        <w:t xml:space="preserve">2-3 PS1C </w:t>
      </w:r>
      <w:proofErr w:type="gramStart"/>
      <w:r>
        <w:rPr>
          <w:rFonts w:asciiTheme="majorHAnsi" w:hAnsiTheme="majorHAnsi"/>
          <w:sz w:val="18"/>
          <w:szCs w:val="18"/>
          <w:lang w:val="en-GB"/>
        </w:rPr>
        <w:t>A</w:t>
      </w:r>
      <w:proofErr w:type="gramEnd"/>
      <w:r>
        <w:rPr>
          <w:rFonts w:asciiTheme="majorHAnsi" w:hAnsiTheme="majorHAnsi"/>
          <w:sz w:val="18"/>
          <w:szCs w:val="18"/>
          <w:lang w:val="en-GB"/>
        </w:rPr>
        <w:t xml:space="preserve"> greater force can make an object move faster and farther.</w:t>
      </w:r>
    </w:p>
    <w:p w:rsidR="00A66CFB" w:rsidRPr="000B0DAC" w:rsidRDefault="00A66CFB" w:rsidP="00A66CFB">
      <w:pPr>
        <w:pStyle w:val="FreeForm"/>
        <w:numPr>
          <w:ilvl w:val="0"/>
          <w:numId w:val="36"/>
        </w:numPr>
        <w:jc w:val="both"/>
        <w:rPr>
          <w:rFonts w:asciiTheme="majorHAnsi" w:hAnsiTheme="majorHAnsi"/>
          <w:sz w:val="18"/>
          <w:szCs w:val="18"/>
          <w:lang w:val="en-GB"/>
        </w:rPr>
      </w:pPr>
      <w:r>
        <w:rPr>
          <w:rFonts w:asciiTheme="majorHAnsi" w:hAnsiTheme="majorHAnsi"/>
          <w:sz w:val="18"/>
          <w:szCs w:val="18"/>
          <w:lang w:val="en-GB"/>
        </w:rPr>
        <w:t xml:space="preserve">2-3 PS1D </w:t>
      </w:r>
      <w:proofErr w:type="gramStart"/>
      <w:r>
        <w:rPr>
          <w:rFonts w:asciiTheme="majorHAnsi" w:hAnsiTheme="majorHAnsi"/>
          <w:sz w:val="18"/>
          <w:szCs w:val="18"/>
          <w:lang w:val="en-GB"/>
        </w:rPr>
        <w:t>The</w:t>
      </w:r>
      <w:proofErr w:type="gramEnd"/>
      <w:r>
        <w:rPr>
          <w:rFonts w:asciiTheme="majorHAnsi" w:hAnsiTheme="majorHAnsi"/>
          <w:sz w:val="18"/>
          <w:szCs w:val="18"/>
          <w:lang w:val="en-GB"/>
        </w:rPr>
        <w:t xml:space="preserve"> relative strength of two forces can be compared by observing the difference in how they move a common object.</w:t>
      </w:r>
    </w:p>
    <w:p w:rsidR="002C55EB" w:rsidRPr="000A5281" w:rsidRDefault="002C55EB" w:rsidP="000A5281">
      <w:pPr>
        <w:pStyle w:val="FreeForm"/>
        <w:ind w:left="360"/>
        <w:jc w:val="both"/>
        <w:rPr>
          <w:rFonts w:asciiTheme="majorHAnsi" w:hAnsiTheme="majorHAnsi"/>
          <w:b/>
          <w:sz w:val="18"/>
          <w:szCs w:val="18"/>
          <w:lang w:val="en-GB"/>
        </w:rPr>
      </w:pPr>
      <w:r w:rsidRPr="000A5281">
        <w:rPr>
          <w:rFonts w:asciiTheme="majorHAnsi" w:hAnsiTheme="majorHAnsi"/>
          <w:b/>
          <w:sz w:val="18"/>
          <w:szCs w:val="18"/>
          <w:lang w:val="en-GB"/>
        </w:rPr>
        <w:t>WA State Content Standards “Science Domains” (EALRs 1-3):</w:t>
      </w:r>
    </w:p>
    <w:p w:rsidR="00A66CFB" w:rsidRDefault="00A66CFB" w:rsidP="000A5281">
      <w:pPr>
        <w:pStyle w:val="FreeForm"/>
        <w:numPr>
          <w:ilvl w:val="0"/>
          <w:numId w:val="37"/>
        </w:numPr>
        <w:ind w:left="720"/>
        <w:jc w:val="both"/>
        <w:rPr>
          <w:rFonts w:asciiTheme="majorHAnsi" w:hAnsiTheme="majorHAnsi"/>
          <w:sz w:val="18"/>
          <w:szCs w:val="18"/>
          <w:lang w:val="en-GB"/>
        </w:rPr>
      </w:pPr>
      <w:r>
        <w:rPr>
          <w:rFonts w:asciiTheme="majorHAnsi" w:hAnsiTheme="majorHAnsi"/>
          <w:sz w:val="18"/>
          <w:szCs w:val="18"/>
          <w:lang w:val="en-GB"/>
        </w:rPr>
        <w:t>2-3 INQA Scientific investigations are designed to gain knowledge about the natural world.</w:t>
      </w:r>
    </w:p>
    <w:p w:rsidR="00A66CFB" w:rsidRDefault="00A66CFB" w:rsidP="000A5281">
      <w:pPr>
        <w:pStyle w:val="FreeForm"/>
        <w:numPr>
          <w:ilvl w:val="0"/>
          <w:numId w:val="37"/>
        </w:numPr>
        <w:ind w:left="720"/>
        <w:jc w:val="both"/>
        <w:rPr>
          <w:rFonts w:asciiTheme="majorHAnsi" w:hAnsiTheme="majorHAnsi"/>
          <w:sz w:val="18"/>
          <w:szCs w:val="18"/>
          <w:lang w:val="en-GB"/>
        </w:rPr>
      </w:pPr>
      <w:r>
        <w:rPr>
          <w:rFonts w:asciiTheme="majorHAnsi" w:hAnsiTheme="majorHAnsi"/>
          <w:sz w:val="18"/>
          <w:szCs w:val="18"/>
          <w:lang w:val="en-GB"/>
        </w:rPr>
        <w:t>2-3 INQC Inferences are based on observations.</w:t>
      </w:r>
    </w:p>
    <w:p w:rsidR="00A66CFB" w:rsidRDefault="00A66CFB" w:rsidP="000A5281">
      <w:pPr>
        <w:pStyle w:val="FreeForm"/>
        <w:numPr>
          <w:ilvl w:val="0"/>
          <w:numId w:val="37"/>
        </w:numPr>
        <w:ind w:left="720"/>
        <w:jc w:val="both"/>
        <w:rPr>
          <w:rFonts w:asciiTheme="majorHAnsi" w:hAnsiTheme="majorHAnsi"/>
          <w:sz w:val="18"/>
          <w:szCs w:val="18"/>
          <w:lang w:val="en-GB"/>
        </w:rPr>
      </w:pPr>
      <w:r>
        <w:rPr>
          <w:rFonts w:asciiTheme="majorHAnsi" w:hAnsiTheme="majorHAnsi"/>
          <w:sz w:val="18"/>
          <w:szCs w:val="18"/>
          <w:lang w:val="en-GB"/>
        </w:rPr>
        <w:t>2-3 INQE Models are useful for understanding systems that are too big, too small, or too dangerous to study directly.</w:t>
      </w:r>
    </w:p>
    <w:p w:rsidR="00A66CFB" w:rsidRPr="000B0DAC" w:rsidRDefault="00A66CFB" w:rsidP="000A5281">
      <w:pPr>
        <w:pStyle w:val="FreeForm"/>
        <w:numPr>
          <w:ilvl w:val="0"/>
          <w:numId w:val="37"/>
        </w:numPr>
        <w:ind w:left="720"/>
        <w:jc w:val="both"/>
        <w:rPr>
          <w:rFonts w:asciiTheme="majorHAnsi" w:hAnsiTheme="majorHAnsi"/>
          <w:sz w:val="18"/>
          <w:szCs w:val="18"/>
          <w:lang w:val="en-GB"/>
        </w:rPr>
      </w:pPr>
      <w:r>
        <w:rPr>
          <w:rFonts w:asciiTheme="majorHAnsi" w:hAnsiTheme="majorHAnsi"/>
          <w:sz w:val="18"/>
          <w:szCs w:val="18"/>
          <w:lang w:val="en-GB"/>
        </w:rPr>
        <w:t>2-3 INQF Scientists develop explanations, using observations (evidence) and what they already know about the world. Explanations should be based on evidence from investigations.</w:t>
      </w:r>
    </w:p>
    <w:p w:rsidR="002C55EB" w:rsidRPr="000A5281" w:rsidRDefault="002C55EB" w:rsidP="000A5281">
      <w:pPr>
        <w:pStyle w:val="FreeForm"/>
        <w:tabs>
          <w:tab w:val="left" w:pos="360"/>
        </w:tabs>
        <w:ind w:left="360"/>
        <w:jc w:val="both"/>
        <w:rPr>
          <w:rFonts w:asciiTheme="majorHAnsi" w:hAnsiTheme="majorHAnsi"/>
          <w:b/>
          <w:sz w:val="18"/>
          <w:szCs w:val="18"/>
          <w:lang w:val="en-GB"/>
        </w:rPr>
      </w:pPr>
      <w:r w:rsidRPr="000A5281">
        <w:rPr>
          <w:rFonts w:asciiTheme="majorHAnsi" w:hAnsiTheme="majorHAnsi"/>
          <w:b/>
          <w:sz w:val="18"/>
          <w:szCs w:val="18"/>
          <w:lang w:val="en-GB"/>
        </w:rPr>
        <w:t>Key understandings for the teacher:</w:t>
      </w:r>
    </w:p>
    <w:p w:rsidR="00A74653" w:rsidRDefault="00A0481D" w:rsidP="008539C0">
      <w:pPr>
        <w:pStyle w:val="FreeForm"/>
        <w:numPr>
          <w:ilvl w:val="0"/>
          <w:numId w:val="23"/>
        </w:numPr>
        <w:jc w:val="both"/>
        <w:rPr>
          <w:rFonts w:asciiTheme="majorHAnsi" w:eastAsia="Calibri" w:hAnsiTheme="majorHAnsi" w:cs="Calibri"/>
          <w:sz w:val="18"/>
          <w:szCs w:val="18"/>
        </w:rPr>
      </w:pPr>
      <w:r>
        <w:rPr>
          <w:rFonts w:asciiTheme="majorHAnsi" w:eastAsia="Calibri" w:hAnsiTheme="majorHAnsi" w:cs="Calibri"/>
          <w:sz w:val="18"/>
          <w:szCs w:val="18"/>
        </w:rPr>
        <w:t>These investigations were added to meet the State standards. After these investigations student should understand that a force is always involved when something starts moving or changes its speed or direction</w:t>
      </w:r>
      <w:r w:rsidR="00A74653" w:rsidRPr="00A74653">
        <w:rPr>
          <w:rFonts w:asciiTheme="majorHAnsi" w:eastAsia="Calibri" w:hAnsiTheme="majorHAnsi" w:cs="Calibri"/>
          <w:sz w:val="18"/>
          <w:szCs w:val="18"/>
          <w:lang w:val="ru-RU"/>
        </w:rPr>
        <w:t>.</w:t>
      </w:r>
      <w:r>
        <w:rPr>
          <w:rFonts w:asciiTheme="majorHAnsi" w:eastAsia="Calibri" w:hAnsiTheme="majorHAnsi" w:cs="Calibri"/>
          <w:sz w:val="18"/>
          <w:szCs w:val="18"/>
        </w:rPr>
        <w:t xml:space="preserve"> The forces, in these investigations, always involve pushes or pulls.</w:t>
      </w:r>
      <w:r w:rsidR="00A74653" w:rsidRPr="00A74653">
        <w:rPr>
          <w:rFonts w:asciiTheme="majorHAnsi" w:eastAsia="Calibri" w:hAnsiTheme="majorHAnsi" w:cs="Calibri"/>
          <w:sz w:val="18"/>
          <w:szCs w:val="18"/>
          <w:lang w:val="ru-RU"/>
        </w:rPr>
        <w:t xml:space="preserve"> </w:t>
      </w:r>
    </w:p>
    <w:p w:rsidR="00A0481D" w:rsidRDefault="00A0481D" w:rsidP="008539C0">
      <w:pPr>
        <w:pStyle w:val="FreeForm"/>
        <w:numPr>
          <w:ilvl w:val="0"/>
          <w:numId w:val="23"/>
        </w:numPr>
        <w:jc w:val="both"/>
        <w:rPr>
          <w:rFonts w:asciiTheme="majorHAnsi" w:eastAsia="Calibri" w:hAnsiTheme="majorHAnsi" w:cs="Calibri"/>
          <w:sz w:val="18"/>
          <w:szCs w:val="18"/>
        </w:rPr>
      </w:pPr>
      <w:r>
        <w:rPr>
          <w:rFonts w:asciiTheme="majorHAnsi" w:eastAsia="Calibri" w:hAnsiTheme="majorHAnsi" w:cs="Calibri"/>
          <w:sz w:val="18"/>
          <w:szCs w:val="18"/>
        </w:rPr>
        <w:t xml:space="preserve">Teachers can connect back to these concepts when teaching the next Investigations. </w:t>
      </w:r>
    </w:p>
    <w:p w:rsidR="002C55EB" w:rsidRPr="000B0DAC" w:rsidRDefault="00757C5D" w:rsidP="00A74653">
      <w:pPr>
        <w:pStyle w:val="FreeForm"/>
        <w:jc w:val="both"/>
        <w:rPr>
          <w:rFonts w:asciiTheme="majorHAnsi" w:hAnsiTheme="majorHAnsi"/>
          <w:b/>
          <w:sz w:val="18"/>
          <w:szCs w:val="18"/>
          <w:lang w:val="en-GB"/>
        </w:rPr>
      </w:pPr>
      <w:r w:rsidRPr="000B0DAC">
        <w:rPr>
          <w:rFonts w:asciiTheme="majorHAnsi" w:hAnsiTheme="majorHAnsi"/>
          <w:b/>
          <w:sz w:val="18"/>
          <w:szCs w:val="18"/>
          <w:lang w:val="en-GB"/>
        </w:rPr>
        <w:t>How People Learn Ke</w:t>
      </w:r>
      <w:r w:rsidR="002C55EB" w:rsidRPr="000B0DAC">
        <w:rPr>
          <w:rFonts w:asciiTheme="majorHAnsi" w:hAnsiTheme="majorHAnsi"/>
          <w:b/>
          <w:sz w:val="18"/>
          <w:szCs w:val="18"/>
          <w:lang w:val="en-GB"/>
        </w:rPr>
        <w:t xml:space="preserve">y Finding #3: </w:t>
      </w:r>
      <w:proofErr w:type="spellStart"/>
      <w:r w:rsidR="002C55EB" w:rsidRPr="000B0DAC">
        <w:rPr>
          <w:rFonts w:asciiTheme="majorHAnsi" w:hAnsiTheme="majorHAnsi"/>
          <w:b/>
          <w:sz w:val="18"/>
          <w:szCs w:val="18"/>
          <w:lang w:val="en-GB"/>
        </w:rPr>
        <w:t>Metacognition</w:t>
      </w:r>
      <w:proofErr w:type="spellEnd"/>
    </w:p>
    <w:p w:rsidR="002C55EB" w:rsidRPr="000B0DAC" w:rsidRDefault="002C55EB" w:rsidP="000A5281">
      <w:pPr>
        <w:ind w:left="360"/>
        <w:rPr>
          <w:rFonts w:asciiTheme="majorHAnsi" w:eastAsia="ヒラギノ角ゴ Pro W3" w:hAnsiTheme="majorHAnsi"/>
          <w:b/>
          <w:sz w:val="18"/>
          <w:szCs w:val="18"/>
        </w:rPr>
      </w:pPr>
      <w:proofErr w:type="spellStart"/>
      <w:r w:rsidRPr="000B0DAC">
        <w:rPr>
          <w:rFonts w:asciiTheme="majorHAnsi" w:eastAsia="ヒラギノ角ゴ Pro W3" w:hAnsiTheme="majorHAnsi"/>
          <w:b/>
          <w:sz w:val="18"/>
          <w:szCs w:val="18"/>
        </w:rPr>
        <w:t>Metacognition</w:t>
      </w:r>
      <w:proofErr w:type="spellEnd"/>
      <w:r w:rsidRPr="000B0DAC">
        <w:rPr>
          <w:rFonts w:asciiTheme="majorHAnsi" w:eastAsia="ヒラギノ角ゴ Pro W3" w:hAnsiTheme="majorHAnsi"/>
          <w:b/>
          <w:sz w:val="18"/>
          <w:szCs w:val="18"/>
        </w:rPr>
        <w:t>: How did my thinking change? What caused the change? How did I come to believe this?</w:t>
      </w:r>
    </w:p>
    <w:p w:rsidR="008F5794" w:rsidRPr="008F5794" w:rsidRDefault="006C7E0B" w:rsidP="008539C0">
      <w:pPr>
        <w:pStyle w:val="ListParagraph"/>
        <w:numPr>
          <w:ilvl w:val="0"/>
          <w:numId w:val="33"/>
        </w:numPr>
        <w:tabs>
          <w:tab w:val="left" w:pos="720"/>
        </w:tabs>
        <w:ind w:left="720"/>
        <w:rPr>
          <w:rFonts w:asciiTheme="majorHAnsi" w:eastAsia="Calibri" w:hAnsiTheme="majorHAnsi" w:cs="Calibri"/>
          <w:sz w:val="18"/>
          <w:szCs w:val="18"/>
          <w:lang w:val="ru-RU"/>
        </w:rPr>
      </w:pPr>
      <w:r>
        <w:rPr>
          <w:rFonts w:asciiTheme="majorHAnsi" w:eastAsia="Calibri" w:hAnsiTheme="majorHAnsi" w:cs="Calibri"/>
          <w:sz w:val="18"/>
          <w:szCs w:val="18"/>
        </w:rPr>
        <w:t>In P</w:t>
      </w:r>
      <w:r w:rsidR="00A0481D" w:rsidRPr="00A0481D">
        <w:rPr>
          <w:rFonts w:asciiTheme="majorHAnsi" w:eastAsia="Calibri" w:hAnsiTheme="majorHAnsi" w:cs="Calibri"/>
          <w:sz w:val="18"/>
          <w:szCs w:val="18"/>
        </w:rPr>
        <w:t xml:space="preserve">art </w:t>
      </w:r>
      <w:r>
        <w:rPr>
          <w:rFonts w:asciiTheme="majorHAnsi" w:eastAsia="Calibri" w:hAnsiTheme="majorHAnsi" w:cs="Calibri"/>
          <w:sz w:val="18"/>
          <w:szCs w:val="18"/>
        </w:rPr>
        <w:t>1</w:t>
      </w:r>
      <w:r w:rsidR="00AA61C8">
        <w:rPr>
          <w:rFonts w:asciiTheme="majorHAnsi" w:eastAsia="Calibri" w:hAnsiTheme="majorHAnsi" w:cs="Calibri"/>
          <w:sz w:val="18"/>
          <w:szCs w:val="18"/>
        </w:rPr>
        <w:t>, discuss</w:t>
      </w:r>
      <w:r w:rsidR="00F25ADC">
        <w:rPr>
          <w:rFonts w:asciiTheme="majorHAnsi" w:eastAsia="Calibri" w:hAnsiTheme="majorHAnsi" w:cs="Calibri"/>
          <w:sz w:val="18"/>
          <w:szCs w:val="18"/>
        </w:rPr>
        <w:t xml:space="preserve"> with the students their experiences during</w:t>
      </w:r>
      <w:r w:rsidR="008F5794">
        <w:rPr>
          <w:rFonts w:asciiTheme="majorHAnsi" w:eastAsia="Calibri" w:hAnsiTheme="majorHAnsi" w:cs="Calibri"/>
          <w:sz w:val="18"/>
          <w:szCs w:val="18"/>
        </w:rPr>
        <w:t xml:space="preserve"> the lesson</w:t>
      </w:r>
      <w:r w:rsidR="00A74653" w:rsidRPr="00A0481D">
        <w:rPr>
          <w:rFonts w:asciiTheme="majorHAnsi" w:eastAsia="Calibri" w:hAnsiTheme="majorHAnsi" w:cs="Calibri"/>
          <w:sz w:val="18"/>
          <w:szCs w:val="18"/>
          <w:lang w:val="ru-RU"/>
        </w:rPr>
        <w:t>.</w:t>
      </w:r>
      <w:r w:rsidR="008F5794">
        <w:rPr>
          <w:rFonts w:asciiTheme="majorHAnsi" w:eastAsia="Calibri" w:hAnsiTheme="majorHAnsi" w:cs="Calibri"/>
          <w:sz w:val="18"/>
          <w:szCs w:val="18"/>
        </w:rPr>
        <w:t xml:space="preserve"> Begin encouraging students to use terms like pushes and pulls, faster, slowly, rolling, bouncing, falling off the end of the track. </w:t>
      </w:r>
    </w:p>
    <w:p w:rsidR="00A74653" w:rsidRPr="00A0481D" w:rsidRDefault="008F5794" w:rsidP="008539C0">
      <w:pPr>
        <w:pStyle w:val="ListParagraph"/>
        <w:numPr>
          <w:ilvl w:val="0"/>
          <w:numId w:val="33"/>
        </w:numPr>
        <w:tabs>
          <w:tab w:val="left" w:pos="720"/>
        </w:tabs>
        <w:ind w:left="720"/>
        <w:rPr>
          <w:rFonts w:asciiTheme="majorHAnsi" w:eastAsia="Calibri" w:hAnsiTheme="majorHAnsi" w:cs="Calibri"/>
          <w:sz w:val="18"/>
          <w:szCs w:val="18"/>
          <w:lang w:val="ru-RU"/>
        </w:rPr>
      </w:pPr>
      <w:r>
        <w:rPr>
          <w:rFonts w:asciiTheme="majorHAnsi" w:eastAsia="Calibri" w:hAnsiTheme="majorHAnsi" w:cs="Calibri"/>
          <w:sz w:val="18"/>
          <w:szCs w:val="18"/>
        </w:rPr>
        <w:t xml:space="preserve">After doing Part 2 have students write down in their science notebooks what they observed and learned. Next have the students draw a line of learning and share in their groups. After drawing another line of learning have the students share whole group. Each time students compare to their initial ideas. </w:t>
      </w:r>
      <w:r w:rsidR="00A74653" w:rsidRPr="00A0481D">
        <w:rPr>
          <w:rFonts w:asciiTheme="majorHAnsi" w:eastAsia="Calibri" w:hAnsiTheme="majorHAnsi" w:cs="Calibri"/>
          <w:sz w:val="18"/>
          <w:szCs w:val="18"/>
          <w:lang w:val="ru-RU"/>
        </w:rPr>
        <w:t xml:space="preserve"> </w:t>
      </w:r>
    </w:p>
    <w:p w:rsidR="000B0DAC" w:rsidRDefault="000B0DAC" w:rsidP="000A5281">
      <w:pPr>
        <w:ind w:left="360"/>
        <w:rPr>
          <w:rFonts w:asciiTheme="majorHAnsi" w:eastAsia="Calibri" w:hAnsiTheme="majorHAnsi" w:cs="Calibri"/>
          <w:sz w:val="18"/>
          <w:szCs w:val="18"/>
        </w:rPr>
      </w:pPr>
      <w:r w:rsidRPr="000B0DAC">
        <w:rPr>
          <w:rFonts w:asciiTheme="majorHAnsi" w:eastAsia="Calibri" w:hAnsiTheme="majorHAnsi" w:cs="Calibri"/>
          <w:b/>
          <w:sz w:val="18"/>
          <w:szCs w:val="18"/>
          <w:lang w:val="ru-RU"/>
        </w:rPr>
        <w:t>Suggested Assessments for Student Understanding:</w:t>
      </w:r>
      <w:r w:rsidRPr="000B0DAC">
        <w:rPr>
          <w:rFonts w:asciiTheme="majorHAnsi" w:eastAsia="Calibri" w:hAnsiTheme="majorHAnsi" w:cs="Calibri"/>
          <w:sz w:val="18"/>
          <w:szCs w:val="18"/>
          <w:lang w:val="ru-RU"/>
        </w:rPr>
        <w:t xml:space="preserve"> </w:t>
      </w:r>
    </w:p>
    <w:p w:rsidR="008F5794" w:rsidRPr="00023F8F" w:rsidRDefault="00023F8F" w:rsidP="00023F8F">
      <w:pPr>
        <w:pStyle w:val="ListParagraph"/>
        <w:numPr>
          <w:ilvl w:val="0"/>
          <w:numId w:val="35"/>
        </w:numPr>
        <w:rPr>
          <w:rFonts w:asciiTheme="majorHAnsi" w:eastAsia="Calibri" w:hAnsiTheme="majorHAnsi" w:cs="Calibri"/>
          <w:sz w:val="18"/>
          <w:szCs w:val="18"/>
        </w:rPr>
      </w:pPr>
      <w:r>
        <w:rPr>
          <w:rFonts w:asciiTheme="majorHAnsi" w:eastAsia="Calibri" w:hAnsiTheme="majorHAnsi" w:cs="Calibri"/>
          <w:sz w:val="18"/>
          <w:szCs w:val="18"/>
        </w:rPr>
        <w:t>A</w:t>
      </w:r>
      <w:r w:rsidR="006C7E0B">
        <w:rPr>
          <w:rFonts w:asciiTheme="majorHAnsi" w:eastAsia="Calibri" w:hAnsiTheme="majorHAnsi" w:cs="Calibri"/>
          <w:sz w:val="18"/>
          <w:szCs w:val="18"/>
        </w:rPr>
        <w:t>s</w:t>
      </w:r>
      <w:r>
        <w:rPr>
          <w:rFonts w:asciiTheme="majorHAnsi" w:eastAsia="Calibri" w:hAnsiTheme="majorHAnsi" w:cs="Calibri"/>
          <w:sz w:val="18"/>
          <w:szCs w:val="18"/>
        </w:rPr>
        <w:t xml:space="preserve"> student</w:t>
      </w:r>
      <w:r w:rsidR="006C7E0B">
        <w:rPr>
          <w:rFonts w:asciiTheme="majorHAnsi" w:eastAsia="Calibri" w:hAnsiTheme="majorHAnsi" w:cs="Calibri"/>
          <w:sz w:val="18"/>
          <w:szCs w:val="18"/>
        </w:rPr>
        <w:t>s</w:t>
      </w:r>
      <w:r>
        <w:rPr>
          <w:rFonts w:asciiTheme="majorHAnsi" w:eastAsia="Calibri" w:hAnsiTheme="majorHAnsi" w:cs="Calibri"/>
          <w:sz w:val="18"/>
          <w:szCs w:val="18"/>
        </w:rPr>
        <w:t xml:space="preserve"> explore marbles and motion have the</w:t>
      </w:r>
      <w:r w:rsidR="006C7E0B">
        <w:rPr>
          <w:rFonts w:asciiTheme="majorHAnsi" w:eastAsia="Calibri" w:hAnsiTheme="majorHAnsi" w:cs="Calibri"/>
          <w:sz w:val="18"/>
          <w:szCs w:val="18"/>
        </w:rPr>
        <w:t>m</w:t>
      </w:r>
      <w:r>
        <w:rPr>
          <w:rFonts w:asciiTheme="majorHAnsi" w:eastAsia="Calibri" w:hAnsiTheme="majorHAnsi" w:cs="Calibri"/>
          <w:sz w:val="18"/>
          <w:szCs w:val="18"/>
        </w:rPr>
        <w:t xml:space="preserve"> draw or write down what they will try (</w:t>
      </w:r>
      <w:r w:rsidR="006C7E0B">
        <w:rPr>
          <w:rFonts w:asciiTheme="majorHAnsi" w:eastAsia="Calibri" w:hAnsiTheme="majorHAnsi" w:cs="Calibri"/>
          <w:sz w:val="18"/>
          <w:szCs w:val="18"/>
        </w:rPr>
        <w:t xml:space="preserve">a </w:t>
      </w:r>
      <w:r>
        <w:rPr>
          <w:rFonts w:asciiTheme="majorHAnsi" w:eastAsia="Calibri" w:hAnsiTheme="majorHAnsi" w:cs="Calibri"/>
          <w:sz w:val="18"/>
          <w:szCs w:val="18"/>
        </w:rPr>
        <w:t>plan). Next, have them predict what will happen when tried (</w:t>
      </w:r>
      <w:r w:rsidR="006C7E0B">
        <w:rPr>
          <w:rFonts w:asciiTheme="majorHAnsi" w:eastAsia="Calibri" w:hAnsiTheme="majorHAnsi" w:cs="Calibri"/>
          <w:sz w:val="18"/>
          <w:szCs w:val="18"/>
        </w:rPr>
        <w:t xml:space="preserve">their </w:t>
      </w:r>
      <w:r>
        <w:rPr>
          <w:rFonts w:asciiTheme="majorHAnsi" w:eastAsia="Calibri" w:hAnsiTheme="majorHAnsi" w:cs="Calibri"/>
          <w:sz w:val="18"/>
          <w:szCs w:val="18"/>
        </w:rPr>
        <w:t>prediction).  Observe what happens when tried and then write down what was found. Use these notebooks entries looking for accurate motion concept understanding and</w:t>
      </w:r>
      <w:r w:rsidR="006C7E0B">
        <w:rPr>
          <w:rFonts w:asciiTheme="majorHAnsi" w:eastAsia="Calibri" w:hAnsiTheme="majorHAnsi" w:cs="Calibri"/>
          <w:sz w:val="18"/>
          <w:szCs w:val="18"/>
        </w:rPr>
        <w:t xml:space="preserve"> use of appropriate vocabulary as well as the use of evidence to support findings.</w:t>
      </w:r>
    </w:p>
    <w:p w:rsidR="000B0DAC" w:rsidRPr="000B0DAC" w:rsidRDefault="000B0DAC" w:rsidP="000B0DAC">
      <w:pPr>
        <w:rPr>
          <w:rFonts w:asciiTheme="majorHAnsi" w:hAnsiTheme="majorHAnsi"/>
          <w:sz w:val="18"/>
          <w:szCs w:val="18"/>
        </w:rPr>
      </w:pPr>
    </w:p>
    <w:p w:rsidR="000B0DAC" w:rsidRPr="000B0DAC" w:rsidRDefault="000B0DAC" w:rsidP="000B0DAC">
      <w:pPr>
        <w:pStyle w:val="FreeForm"/>
        <w:ind w:left="1260" w:hanging="180"/>
        <w:jc w:val="both"/>
        <w:rPr>
          <w:rFonts w:asciiTheme="majorHAnsi" w:hAnsiTheme="majorHAnsi"/>
          <w:sz w:val="18"/>
          <w:szCs w:val="18"/>
        </w:rPr>
      </w:pPr>
    </w:p>
    <w:p w:rsidR="00A74653" w:rsidRDefault="00A74653" w:rsidP="000B0DAC">
      <w:pPr>
        <w:pStyle w:val="FreeForm"/>
        <w:ind w:left="360"/>
        <w:jc w:val="both"/>
        <w:rPr>
          <w:rFonts w:asciiTheme="majorHAnsi" w:hAnsiTheme="majorHAnsi"/>
          <w:sz w:val="18"/>
          <w:szCs w:val="18"/>
        </w:rPr>
      </w:pPr>
    </w:p>
    <w:p w:rsidR="00A74653" w:rsidRDefault="00A74653" w:rsidP="000B0DAC">
      <w:pPr>
        <w:pStyle w:val="FreeForm"/>
        <w:ind w:left="360"/>
        <w:jc w:val="both"/>
        <w:rPr>
          <w:rFonts w:asciiTheme="majorHAnsi" w:hAnsiTheme="majorHAnsi"/>
          <w:sz w:val="18"/>
          <w:szCs w:val="18"/>
        </w:rPr>
      </w:pPr>
    </w:p>
    <w:p w:rsidR="00A74653" w:rsidRDefault="00AA322F" w:rsidP="000B0DAC">
      <w:pPr>
        <w:pStyle w:val="FreeForm"/>
        <w:ind w:left="360"/>
        <w:jc w:val="both"/>
        <w:rPr>
          <w:rFonts w:asciiTheme="majorHAnsi" w:hAnsiTheme="majorHAnsi"/>
          <w:sz w:val="18"/>
          <w:szCs w:val="18"/>
        </w:rPr>
      </w:pPr>
      <w:r w:rsidRPr="00AA322F">
        <w:rPr>
          <w:noProof/>
        </w:rPr>
        <w:pict>
          <v:roundrect id="_x0000_s1045" style="position:absolute;left:0;text-align:left;margin-left:-1.2pt;margin-top:-1.6pt;width:539.6pt;height:25.7pt;z-index:-251643904;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5" inset="3pt,3pt,3pt,3pt">
              <w:txbxContent>
                <w:p w:rsidR="000B0DAC" w:rsidRPr="00626AB3" w:rsidRDefault="000B0DAC" w:rsidP="003C052B">
                  <w:pPr>
                    <w:pStyle w:val="FreeForm"/>
                    <w:ind w:left="360"/>
                    <w:rPr>
                      <w:rFonts w:asciiTheme="majorHAnsi" w:eastAsia="Times New Roman" w:hAnsiTheme="majorHAnsi"/>
                      <w:b/>
                      <w:color w:val="auto"/>
                      <w:sz w:val="20"/>
                    </w:rPr>
                  </w:pPr>
                  <w:r w:rsidRPr="00626AB3">
                    <w:rPr>
                      <w:rFonts w:asciiTheme="majorHAnsi" w:hAnsiTheme="majorHAnsi"/>
                      <w:b/>
                      <w:color w:val="auto"/>
                    </w:rPr>
                    <w:t>Additional Information</w:t>
                  </w:r>
                </w:p>
              </w:txbxContent>
            </v:textbox>
          </v:roundrect>
        </w:pict>
      </w:r>
    </w:p>
    <w:p w:rsidR="00A74653" w:rsidRDefault="00A74653" w:rsidP="000B0DAC">
      <w:pPr>
        <w:pStyle w:val="FreeForm"/>
        <w:ind w:left="360"/>
        <w:jc w:val="both"/>
        <w:rPr>
          <w:rFonts w:asciiTheme="majorHAnsi" w:hAnsiTheme="majorHAnsi"/>
          <w:sz w:val="18"/>
          <w:szCs w:val="18"/>
        </w:rPr>
      </w:pPr>
    </w:p>
    <w:p w:rsidR="00A74653" w:rsidRDefault="00A74653" w:rsidP="000B0DAC">
      <w:pPr>
        <w:pStyle w:val="FreeForm"/>
        <w:ind w:left="360"/>
        <w:jc w:val="both"/>
        <w:rPr>
          <w:rFonts w:asciiTheme="majorHAnsi" w:hAnsiTheme="majorHAnsi"/>
          <w:sz w:val="18"/>
          <w:szCs w:val="18"/>
        </w:rPr>
      </w:pPr>
    </w:p>
    <w:p w:rsidR="002C55EB" w:rsidRPr="006C7E0B" w:rsidRDefault="002C55EB" w:rsidP="000B0DAC">
      <w:pPr>
        <w:pStyle w:val="FreeForm"/>
        <w:ind w:left="360"/>
        <w:jc w:val="both"/>
        <w:rPr>
          <w:rFonts w:asciiTheme="majorHAnsi" w:hAnsiTheme="majorHAnsi"/>
          <w:b/>
          <w:sz w:val="18"/>
          <w:szCs w:val="18"/>
        </w:rPr>
      </w:pPr>
      <w:r w:rsidRPr="006C7E0B">
        <w:rPr>
          <w:rFonts w:asciiTheme="majorHAnsi" w:hAnsiTheme="majorHAnsi"/>
          <w:b/>
          <w:sz w:val="18"/>
          <w:szCs w:val="18"/>
        </w:rPr>
        <w:t>Materials and Student Management</w:t>
      </w:r>
      <w:r w:rsidR="006C7E0B">
        <w:rPr>
          <w:rFonts w:asciiTheme="majorHAnsi" w:hAnsiTheme="majorHAnsi"/>
          <w:b/>
          <w:sz w:val="18"/>
          <w:szCs w:val="18"/>
        </w:rPr>
        <w:t>:</w:t>
      </w:r>
    </w:p>
    <w:p w:rsidR="00A74653" w:rsidRPr="00023F8F" w:rsidRDefault="00023F8F" w:rsidP="00023F8F">
      <w:pPr>
        <w:pStyle w:val="ListParagraph"/>
        <w:numPr>
          <w:ilvl w:val="0"/>
          <w:numId w:val="35"/>
        </w:numPr>
        <w:jc w:val="both"/>
        <w:rPr>
          <w:rFonts w:asciiTheme="majorHAnsi" w:eastAsia="Calibri" w:hAnsiTheme="majorHAnsi" w:cs="Calibri"/>
          <w:sz w:val="18"/>
          <w:szCs w:val="18"/>
        </w:rPr>
      </w:pPr>
      <w:r>
        <w:rPr>
          <w:rFonts w:asciiTheme="majorHAnsi" w:eastAsia="Calibri" w:hAnsiTheme="majorHAnsi" w:cs="Calibri"/>
          <w:sz w:val="18"/>
          <w:szCs w:val="18"/>
        </w:rPr>
        <w:t>Use tape to put two meter sticks together to make the marble track. Use clay or model clay to keep the track level and stable. For the cars tape two meter sticks parallel together to make the track.</w:t>
      </w:r>
    </w:p>
    <w:p w:rsidR="006C7E0B" w:rsidRDefault="006C7E0B" w:rsidP="00A74653">
      <w:pPr>
        <w:ind w:left="360"/>
        <w:jc w:val="both"/>
        <w:rPr>
          <w:rFonts w:asciiTheme="majorHAnsi" w:hAnsiTheme="majorHAnsi"/>
          <w:b/>
          <w:sz w:val="18"/>
          <w:szCs w:val="18"/>
        </w:rPr>
      </w:pPr>
    </w:p>
    <w:p w:rsidR="002C55EB" w:rsidRDefault="002C55EB" w:rsidP="00A74653">
      <w:pPr>
        <w:ind w:left="360"/>
        <w:jc w:val="both"/>
        <w:rPr>
          <w:rFonts w:asciiTheme="majorHAnsi" w:hAnsiTheme="majorHAnsi"/>
          <w:b/>
          <w:sz w:val="18"/>
          <w:szCs w:val="18"/>
        </w:rPr>
      </w:pPr>
      <w:r w:rsidRPr="006C7E0B">
        <w:rPr>
          <w:rFonts w:asciiTheme="majorHAnsi" w:hAnsiTheme="majorHAnsi"/>
          <w:b/>
          <w:sz w:val="18"/>
          <w:szCs w:val="18"/>
        </w:rPr>
        <w:t>Timing Considerations</w:t>
      </w:r>
      <w:r w:rsidR="006C7E0B">
        <w:rPr>
          <w:rFonts w:asciiTheme="majorHAnsi" w:hAnsiTheme="majorHAnsi"/>
          <w:b/>
          <w:sz w:val="18"/>
          <w:szCs w:val="18"/>
        </w:rPr>
        <w:t>:</w:t>
      </w:r>
    </w:p>
    <w:p w:rsidR="006C7E0B" w:rsidRDefault="006C7E0B" w:rsidP="00A74653">
      <w:pPr>
        <w:ind w:left="360"/>
        <w:jc w:val="both"/>
        <w:rPr>
          <w:rFonts w:asciiTheme="majorHAnsi" w:hAnsiTheme="majorHAnsi"/>
          <w:sz w:val="18"/>
          <w:szCs w:val="18"/>
        </w:rPr>
      </w:pPr>
    </w:p>
    <w:p w:rsidR="006C7E0B" w:rsidRPr="006C7E0B" w:rsidRDefault="006C7E0B" w:rsidP="00A74653">
      <w:pPr>
        <w:ind w:left="360"/>
        <w:jc w:val="both"/>
        <w:rPr>
          <w:rFonts w:asciiTheme="majorHAnsi" w:hAnsiTheme="majorHAnsi"/>
          <w:sz w:val="18"/>
          <w:szCs w:val="18"/>
        </w:rPr>
      </w:pPr>
    </w:p>
    <w:p w:rsidR="006C7E0B" w:rsidRPr="006C7E0B" w:rsidRDefault="006C7E0B" w:rsidP="00A74653">
      <w:pPr>
        <w:ind w:left="360"/>
        <w:jc w:val="both"/>
        <w:rPr>
          <w:rFonts w:asciiTheme="majorHAnsi" w:hAnsiTheme="majorHAnsi"/>
          <w:b/>
          <w:sz w:val="18"/>
          <w:szCs w:val="18"/>
        </w:rPr>
      </w:pPr>
      <w:r>
        <w:rPr>
          <w:rFonts w:asciiTheme="majorHAnsi" w:hAnsiTheme="majorHAnsi"/>
          <w:b/>
          <w:sz w:val="18"/>
          <w:szCs w:val="18"/>
        </w:rPr>
        <w:t>Additional Resources:</w:t>
      </w:r>
    </w:p>
    <w:sectPr w:rsidR="006C7E0B" w:rsidRPr="006C7E0B" w:rsidSect="00EC6841">
      <w:headerReference w:type="even" r:id="rId8"/>
      <w:headerReference w:type="default" r:id="rId9"/>
      <w:footerReference w:type="even" r:id="rId10"/>
      <w:footerReference w:type="default" r:id="rId11"/>
      <w:headerReference w:type="first" r:id="rId12"/>
      <w:footerReference w:type="first" r:id="rId13"/>
      <w:pgSz w:w="12240" w:h="15840"/>
      <w:pgMar w:top="720" w:right="720" w:bottom="540" w:left="720" w:header="1800" w:footer="12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36C" w:rsidRDefault="00FA736C" w:rsidP="004A2F99">
      <w:r>
        <w:separator/>
      </w:r>
    </w:p>
  </w:endnote>
  <w:endnote w:type="continuationSeparator" w:id="0">
    <w:p w:rsidR="00FA736C" w:rsidRDefault="00FA736C" w:rsidP="004A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ヒラギノ角ゴ Pro W3">
    <w:altName w:val="MS Mincho"/>
    <w:charset w:val="4E"/>
    <w:family w:val="auto"/>
    <w:pitch w:val="variable"/>
    <w:sig w:usb0="00000000" w:usb1="00000000" w:usb2="01000407" w:usb3="00000000" w:csb0="0002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ABE" w:rsidRDefault="00B47A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Default="002E409C">
    <w:pPr>
      <w:pStyle w:val="Footer"/>
    </w:pPr>
    <w:r>
      <w:rPr>
        <w:noProof/>
      </w:rPr>
      <w:drawing>
        <wp:anchor distT="0" distB="0" distL="114300" distR="114300" simplePos="0" relativeHeight="251658240" behindDoc="1" locked="0" layoutInCell="1" allowOverlap="1">
          <wp:simplePos x="0" y="0"/>
          <wp:positionH relativeFrom="page">
            <wp:posOffset>457200</wp:posOffset>
          </wp:positionH>
          <wp:positionV relativeFrom="page">
            <wp:posOffset>9144000</wp:posOffset>
          </wp:positionV>
          <wp:extent cx="1452245" cy="6223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52245" cy="62230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page">
            <wp:posOffset>5911850</wp:posOffset>
          </wp:positionH>
          <wp:positionV relativeFrom="page">
            <wp:posOffset>9128125</wp:posOffset>
          </wp:positionV>
          <wp:extent cx="1397000" cy="62484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397000" cy="62484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page">
            <wp:posOffset>3568700</wp:posOffset>
          </wp:positionH>
          <wp:positionV relativeFrom="page">
            <wp:posOffset>9131300</wp:posOffset>
          </wp:positionV>
          <wp:extent cx="622300" cy="622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622300" cy="622300"/>
                  </a:xfrm>
                  <a:prstGeom prst="rect">
                    <a:avLst/>
                  </a:prstGeom>
                  <a:noFill/>
                  <a:ln w="12700" cap="flat">
                    <a:noFill/>
                    <a:miter lim="800000"/>
                    <a:headEnd/>
                    <a:tailEnd/>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ABE" w:rsidRDefault="00B47A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36C" w:rsidRDefault="00FA736C" w:rsidP="004A2F99">
      <w:r>
        <w:separator/>
      </w:r>
    </w:p>
  </w:footnote>
  <w:footnote w:type="continuationSeparator" w:id="0">
    <w:p w:rsidR="00FA736C" w:rsidRDefault="00FA736C" w:rsidP="004A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ABE" w:rsidRDefault="00B47A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Pr="006234D6" w:rsidRDefault="00AA322F" w:rsidP="006234D6">
    <w:pPr>
      <w:pStyle w:val="Header"/>
      <w:rPr>
        <w:sz w:val="16"/>
      </w:rPr>
    </w:pPr>
    <w:r>
      <w:rPr>
        <w:noProof/>
        <w:sz w:val="16"/>
      </w:rPr>
      <w:pict>
        <v:roundrect id="_x0000_s2053" style="position:absolute;margin-left:.35pt;margin-top:-36pt;width:539.25pt;height:36pt;z-index:251662336" arcsize="10923f" fillcolor="white [3212]" strokecolor="black [3213]">
          <v:fill o:detectmouseclick="t"/>
          <v:shadow on="t" opacity="22938f" offset="0"/>
          <v:textbox inset="0,0,0,0">
            <w:txbxContent>
              <w:p w:rsidR="006A4725" w:rsidRPr="00EC6841" w:rsidRDefault="008F12FD" w:rsidP="00EC6841">
                <w:pPr>
                  <w:jc w:val="center"/>
                  <w:rPr>
                    <w:rFonts w:asciiTheme="majorHAnsi" w:hAnsiTheme="majorHAnsi"/>
                    <w:sz w:val="32"/>
                    <w:szCs w:val="32"/>
                  </w:rPr>
                </w:pPr>
                <w:r>
                  <w:rPr>
                    <w:rFonts w:asciiTheme="majorHAnsi" w:hAnsiTheme="majorHAnsi"/>
                    <w:b/>
                    <w:bCs/>
                    <w:sz w:val="32"/>
                    <w:szCs w:val="32"/>
                  </w:rPr>
                  <w:t>Bal</w:t>
                </w:r>
                <w:r w:rsidR="003C477B">
                  <w:rPr>
                    <w:rFonts w:asciiTheme="majorHAnsi" w:hAnsiTheme="majorHAnsi"/>
                    <w:b/>
                    <w:bCs/>
                    <w:sz w:val="32"/>
                    <w:szCs w:val="32"/>
                  </w:rPr>
                  <w:t>ance and Motion</w:t>
                </w:r>
                <w:r w:rsidR="00B47ABE">
                  <w:rPr>
                    <w:rFonts w:asciiTheme="majorHAnsi" w:hAnsiTheme="majorHAnsi"/>
                    <w:b/>
                    <w:bCs/>
                    <w:sz w:val="32"/>
                    <w:szCs w:val="32"/>
                  </w:rPr>
                  <w:t>: Supplemental Investigation</w:t>
                </w:r>
                <w:r w:rsidR="00504A6B">
                  <w:rPr>
                    <w:rFonts w:asciiTheme="majorHAnsi" w:hAnsiTheme="majorHAnsi"/>
                    <w:b/>
                    <w:bCs/>
                    <w:sz w:val="32"/>
                    <w:szCs w:val="32"/>
                  </w:rPr>
                  <w:t xml:space="preserve"> </w:t>
                </w:r>
                <w:r w:rsidR="00B47ABE">
                  <w:rPr>
                    <w:rFonts w:asciiTheme="majorHAnsi" w:hAnsiTheme="majorHAnsi"/>
                    <w:b/>
                    <w:bCs/>
                    <w:sz w:val="32"/>
                    <w:szCs w:val="32"/>
                  </w:rPr>
                  <w:t>Forces and Motion</w:t>
                </w:r>
              </w:p>
              <w:p w:rsidR="002E409C" w:rsidRDefault="002E409C" w:rsidP="006234D6">
                <w:pPr>
                  <w:jc w:val="center"/>
                </w:pPr>
              </w:p>
            </w:txbxContent>
          </v:textbox>
        </v:roundrect>
      </w:pict>
    </w:r>
    <w:r>
      <w:rPr>
        <w:noProof/>
        <w:sz w:val="16"/>
      </w:rPr>
      <w:pict>
        <v:roundrect id="_x0000_s2052" style="position:absolute;margin-left:.35pt;margin-top:-54pt;width:539.25pt;height:54pt;z-index:251661312" arcsize="6918f" fillcolor="yellow" strokecolor="black [3213]">
          <v:fill o:detectmouseclick="t"/>
          <v:shadow opacity="22938f" offset="0"/>
          <v:textbox style="mso-next-textbox:#_x0000_s2052" inset="0,0,0,0">
            <w:txbxContent>
              <w:p w:rsidR="002E409C" w:rsidRPr="004B78BF" w:rsidRDefault="002E409C" w:rsidP="006234D6">
                <w:pPr>
                  <w:rPr>
                    <w:rFonts w:asciiTheme="majorHAnsi" w:hAnsiTheme="majorHAnsi"/>
                    <w:b/>
                  </w:rPr>
                </w:pPr>
                <w:r w:rsidRPr="004B78BF">
                  <w:rPr>
                    <w:rFonts w:asciiTheme="majorHAnsi" w:hAnsiTheme="majorHAnsi"/>
                    <w:b/>
                  </w:rPr>
                  <w:t xml:space="preserve">North Cascades and Olympic Science Partnership </w:t>
                </w:r>
                <w:proofErr w:type="spellStart"/>
                <w:r w:rsidRPr="004B78BF">
                  <w:rPr>
                    <w:rFonts w:asciiTheme="majorHAnsi" w:hAnsiTheme="majorHAnsi"/>
                    <w:b/>
                  </w:rPr>
                  <w:t>Noyce</w:t>
                </w:r>
                <w:proofErr w:type="spellEnd"/>
                <w:r w:rsidRPr="004B78BF">
                  <w:rPr>
                    <w:rFonts w:asciiTheme="majorHAnsi" w:hAnsiTheme="majorHAnsi"/>
                    <w:b/>
                  </w:rPr>
                  <w:t xml:space="preserve"> Fellowship</w:t>
                </w:r>
                <w:r w:rsidR="00F177F7" w:rsidRPr="004B78BF">
                  <w:rPr>
                    <w:rFonts w:asciiTheme="majorHAnsi" w:hAnsiTheme="majorHAnsi"/>
                    <w:b/>
                  </w:rPr>
                  <w:t xml:space="preserve"> Teacher Tips:</w:t>
                </w:r>
              </w:p>
            </w:txbxContent>
          </v:textbox>
        </v:roundrect>
      </w:pict>
    </w:r>
    <w:r w:rsidR="00EC6841">
      <w:rPr>
        <w:sz w:val="16"/>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ABE" w:rsidRDefault="00B47A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060013D"/>
    <w:multiLevelType w:val="hybridMultilevel"/>
    <w:tmpl w:val="4FC833B6"/>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1">
    <w:nsid w:val="0372515E"/>
    <w:multiLevelType w:val="hybridMultilevel"/>
    <w:tmpl w:val="A508CB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60179EA"/>
    <w:multiLevelType w:val="hybridMultilevel"/>
    <w:tmpl w:val="A97A34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86C4B28"/>
    <w:multiLevelType w:val="hybridMultilevel"/>
    <w:tmpl w:val="24F40F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0E67265F"/>
    <w:multiLevelType w:val="hybridMultilevel"/>
    <w:tmpl w:val="6E0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FB41EB7"/>
    <w:multiLevelType w:val="hybridMultilevel"/>
    <w:tmpl w:val="1520E222"/>
    <w:lvl w:ilvl="0" w:tplc="04090001">
      <w:start w:val="1"/>
      <w:numFmt w:val="bullet"/>
      <w:lvlText w:val=""/>
      <w:lvlJc w:val="left"/>
      <w:pPr>
        <w:ind w:left="2200" w:hanging="360"/>
      </w:pPr>
      <w:rPr>
        <w:rFonts w:ascii="Symbol" w:hAnsi="Symbol" w:hint="default"/>
      </w:rPr>
    </w:lvl>
    <w:lvl w:ilvl="1" w:tplc="04090003" w:tentative="1">
      <w:start w:val="1"/>
      <w:numFmt w:val="bullet"/>
      <w:lvlText w:val="o"/>
      <w:lvlJc w:val="left"/>
      <w:pPr>
        <w:ind w:left="2920" w:hanging="360"/>
      </w:pPr>
      <w:rPr>
        <w:rFonts w:ascii="Courier New" w:hAnsi="Courier New" w:cs="Courier New" w:hint="default"/>
      </w:rPr>
    </w:lvl>
    <w:lvl w:ilvl="2" w:tplc="04090005" w:tentative="1">
      <w:start w:val="1"/>
      <w:numFmt w:val="bullet"/>
      <w:lvlText w:val=""/>
      <w:lvlJc w:val="left"/>
      <w:pPr>
        <w:ind w:left="3640" w:hanging="360"/>
      </w:pPr>
      <w:rPr>
        <w:rFonts w:ascii="Wingdings" w:hAnsi="Wingdings" w:hint="default"/>
      </w:rPr>
    </w:lvl>
    <w:lvl w:ilvl="3" w:tplc="04090001" w:tentative="1">
      <w:start w:val="1"/>
      <w:numFmt w:val="bullet"/>
      <w:lvlText w:val=""/>
      <w:lvlJc w:val="left"/>
      <w:pPr>
        <w:ind w:left="4360" w:hanging="360"/>
      </w:pPr>
      <w:rPr>
        <w:rFonts w:ascii="Symbol" w:hAnsi="Symbol" w:hint="default"/>
      </w:rPr>
    </w:lvl>
    <w:lvl w:ilvl="4" w:tplc="04090003" w:tentative="1">
      <w:start w:val="1"/>
      <w:numFmt w:val="bullet"/>
      <w:lvlText w:val="o"/>
      <w:lvlJc w:val="left"/>
      <w:pPr>
        <w:ind w:left="5080" w:hanging="360"/>
      </w:pPr>
      <w:rPr>
        <w:rFonts w:ascii="Courier New" w:hAnsi="Courier New" w:cs="Courier New" w:hint="default"/>
      </w:rPr>
    </w:lvl>
    <w:lvl w:ilvl="5" w:tplc="04090005" w:tentative="1">
      <w:start w:val="1"/>
      <w:numFmt w:val="bullet"/>
      <w:lvlText w:val=""/>
      <w:lvlJc w:val="left"/>
      <w:pPr>
        <w:ind w:left="5800" w:hanging="360"/>
      </w:pPr>
      <w:rPr>
        <w:rFonts w:ascii="Wingdings" w:hAnsi="Wingdings" w:hint="default"/>
      </w:rPr>
    </w:lvl>
    <w:lvl w:ilvl="6" w:tplc="04090001" w:tentative="1">
      <w:start w:val="1"/>
      <w:numFmt w:val="bullet"/>
      <w:lvlText w:val=""/>
      <w:lvlJc w:val="left"/>
      <w:pPr>
        <w:ind w:left="6520" w:hanging="360"/>
      </w:pPr>
      <w:rPr>
        <w:rFonts w:ascii="Symbol" w:hAnsi="Symbol" w:hint="default"/>
      </w:rPr>
    </w:lvl>
    <w:lvl w:ilvl="7" w:tplc="04090003" w:tentative="1">
      <w:start w:val="1"/>
      <w:numFmt w:val="bullet"/>
      <w:lvlText w:val="o"/>
      <w:lvlJc w:val="left"/>
      <w:pPr>
        <w:ind w:left="7240" w:hanging="360"/>
      </w:pPr>
      <w:rPr>
        <w:rFonts w:ascii="Courier New" w:hAnsi="Courier New" w:cs="Courier New" w:hint="default"/>
      </w:rPr>
    </w:lvl>
    <w:lvl w:ilvl="8" w:tplc="04090005" w:tentative="1">
      <w:start w:val="1"/>
      <w:numFmt w:val="bullet"/>
      <w:lvlText w:val=""/>
      <w:lvlJc w:val="left"/>
      <w:pPr>
        <w:ind w:left="7960" w:hanging="360"/>
      </w:pPr>
      <w:rPr>
        <w:rFonts w:ascii="Wingdings" w:hAnsi="Wingdings" w:hint="default"/>
      </w:rPr>
    </w:lvl>
  </w:abstractNum>
  <w:abstractNum w:abstractNumId="16">
    <w:nsid w:val="104A0DA9"/>
    <w:multiLevelType w:val="hybridMultilevel"/>
    <w:tmpl w:val="9E802B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C2437CE"/>
    <w:multiLevelType w:val="hybridMultilevel"/>
    <w:tmpl w:val="0BE83A3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8">
    <w:nsid w:val="1C3307DE"/>
    <w:multiLevelType w:val="hybridMultilevel"/>
    <w:tmpl w:val="ECFC4942"/>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19">
    <w:nsid w:val="1D6C0216"/>
    <w:multiLevelType w:val="hybridMultilevel"/>
    <w:tmpl w:val="753CF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28C1BEB"/>
    <w:multiLevelType w:val="hybridMultilevel"/>
    <w:tmpl w:val="9912E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9F97419"/>
    <w:multiLevelType w:val="hybridMultilevel"/>
    <w:tmpl w:val="81B8F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CA264A"/>
    <w:multiLevelType w:val="multilevel"/>
    <w:tmpl w:val="20E66BE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
    <w:nsid w:val="2F533FA3"/>
    <w:multiLevelType w:val="hybridMultilevel"/>
    <w:tmpl w:val="B1767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5856050"/>
    <w:multiLevelType w:val="hybridMultilevel"/>
    <w:tmpl w:val="62BAEA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CCA5D0E"/>
    <w:multiLevelType w:val="hybridMultilevel"/>
    <w:tmpl w:val="E6340158"/>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26">
    <w:nsid w:val="4D3B18C5"/>
    <w:multiLevelType w:val="hybridMultilevel"/>
    <w:tmpl w:val="F640AF6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27">
    <w:nsid w:val="50533E1A"/>
    <w:multiLevelType w:val="hybridMultilevel"/>
    <w:tmpl w:val="1F8A4A7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
    <w:nsid w:val="59C51DC9"/>
    <w:multiLevelType w:val="hybridMultilevel"/>
    <w:tmpl w:val="0DEEB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6F2CAF"/>
    <w:multiLevelType w:val="hybridMultilevel"/>
    <w:tmpl w:val="D0AC0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AF232CA"/>
    <w:multiLevelType w:val="hybridMultilevel"/>
    <w:tmpl w:val="60644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1E51BD"/>
    <w:multiLevelType w:val="hybridMultilevel"/>
    <w:tmpl w:val="040A336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2">
    <w:nsid w:val="6558298A"/>
    <w:multiLevelType w:val="hybridMultilevel"/>
    <w:tmpl w:val="A64AF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69634C2"/>
    <w:multiLevelType w:val="hybridMultilevel"/>
    <w:tmpl w:val="675CAA8E"/>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4">
    <w:nsid w:val="79E16E80"/>
    <w:multiLevelType w:val="hybridMultilevel"/>
    <w:tmpl w:val="D3446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521283"/>
    <w:multiLevelType w:val="hybridMultilevel"/>
    <w:tmpl w:val="C6DEA7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DB314A7"/>
    <w:multiLevelType w:val="hybridMultilevel"/>
    <w:tmpl w:val="15084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17"/>
  </w:num>
  <w:num w:numId="7">
    <w:abstractNumId w:val="32"/>
  </w:num>
  <w:num w:numId="8">
    <w:abstractNumId w:val="5"/>
  </w:num>
  <w:num w:numId="9">
    <w:abstractNumId w:val="6"/>
  </w:num>
  <w:num w:numId="10">
    <w:abstractNumId w:val="7"/>
  </w:num>
  <w:num w:numId="11">
    <w:abstractNumId w:val="8"/>
  </w:num>
  <w:num w:numId="12">
    <w:abstractNumId w:val="9"/>
  </w:num>
  <w:num w:numId="13">
    <w:abstractNumId w:val="14"/>
  </w:num>
  <w:num w:numId="14">
    <w:abstractNumId w:val="33"/>
  </w:num>
  <w:num w:numId="15">
    <w:abstractNumId w:val="31"/>
  </w:num>
  <w:num w:numId="16">
    <w:abstractNumId w:val="23"/>
  </w:num>
  <w:num w:numId="17">
    <w:abstractNumId w:val="27"/>
  </w:num>
  <w:num w:numId="18">
    <w:abstractNumId w:val="35"/>
  </w:num>
  <w:num w:numId="19">
    <w:abstractNumId w:val="34"/>
  </w:num>
  <w:num w:numId="20">
    <w:abstractNumId w:val="12"/>
  </w:num>
  <w:num w:numId="21">
    <w:abstractNumId w:val="29"/>
  </w:num>
  <w:num w:numId="22">
    <w:abstractNumId w:val="13"/>
  </w:num>
  <w:num w:numId="23">
    <w:abstractNumId w:val="21"/>
  </w:num>
  <w:num w:numId="24">
    <w:abstractNumId w:val="36"/>
  </w:num>
  <w:num w:numId="25">
    <w:abstractNumId w:val="19"/>
  </w:num>
  <w:num w:numId="26">
    <w:abstractNumId w:val="11"/>
  </w:num>
  <w:num w:numId="27">
    <w:abstractNumId w:val="25"/>
  </w:num>
  <w:num w:numId="28">
    <w:abstractNumId w:val="30"/>
  </w:num>
  <w:num w:numId="29">
    <w:abstractNumId w:val="10"/>
  </w:num>
  <w:num w:numId="30">
    <w:abstractNumId w:val="22"/>
  </w:num>
  <w:num w:numId="31">
    <w:abstractNumId w:val="16"/>
  </w:num>
  <w:num w:numId="32">
    <w:abstractNumId w:val="15"/>
  </w:num>
  <w:num w:numId="33">
    <w:abstractNumId w:val="24"/>
  </w:num>
  <w:num w:numId="34">
    <w:abstractNumId w:val="20"/>
  </w:num>
  <w:num w:numId="35">
    <w:abstractNumId w:val="28"/>
  </w:num>
  <w:num w:numId="36">
    <w:abstractNumId w:val="18"/>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5">
      <o:colormru v:ext="edit" colors="#cf8181"/>
      <o:colormenu v:ext="edit" strokecolor="none [3213]"/>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docVars>
    <w:docVar w:name="OpenInPublishingView" w:val="0"/>
  </w:docVars>
  <w:rsids>
    <w:rsidRoot w:val="006234D6"/>
    <w:rsid w:val="00014DA4"/>
    <w:rsid w:val="00023F8F"/>
    <w:rsid w:val="00033BF1"/>
    <w:rsid w:val="000A5281"/>
    <w:rsid w:val="000B0DAC"/>
    <w:rsid w:val="000B4FFF"/>
    <w:rsid w:val="000E6155"/>
    <w:rsid w:val="00102EF3"/>
    <w:rsid w:val="00103019"/>
    <w:rsid w:val="001B7593"/>
    <w:rsid w:val="001B7E50"/>
    <w:rsid w:val="001E5561"/>
    <w:rsid w:val="00225426"/>
    <w:rsid w:val="002360C6"/>
    <w:rsid w:val="00247FE9"/>
    <w:rsid w:val="0026650E"/>
    <w:rsid w:val="002C55EB"/>
    <w:rsid w:val="002C7006"/>
    <w:rsid w:val="002E409C"/>
    <w:rsid w:val="002E5D98"/>
    <w:rsid w:val="00304E34"/>
    <w:rsid w:val="00313AF7"/>
    <w:rsid w:val="003145DC"/>
    <w:rsid w:val="00317585"/>
    <w:rsid w:val="00373A7D"/>
    <w:rsid w:val="00384C54"/>
    <w:rsid w:val="003A11F4"/>
    <w:rsid w:val="003C052B"/>
    <w:rsid w:val="003C477B"/>
    <w:rsid w:val="00407BF8"/>
    <w:rsid w:val="00427F0F"/>
    <w:rsid w:val="00465EB1"/>
    <w:rsid w:val="00496091"/>
    <w:rsid w:val="004A2F99"/>
    <w:rsid w:val="004A53BF"/>
    <w:rsid w:val="004B78BF"/>
    <w:rsid w:val="00504A6B"/>
    <w:rsid w:val="00521FDB"/>
    <w:rsid w:val="00556C77"/>
    <w:rsid w:val="005C305A"/>
    <w:rsid w:val="005E2F89"/>
    <w:rsid w:val="005F0D8C"/>
    <w:rsid w:val="006206EF"/>
    <w:rsid w:val="006234D6"/>
    <w:rsid w:val="00626AB3"/>
    <w:rsid w:val="00663A53"/>
    <w:rsid w:val="0068390A"/>
    <w:rsid w:val="006A4725"/>
    <w:rsid w:val="006C58B9"/>
    <w:rsid w:val="006C7E0B"/>
    <w:rsid w:val="006D61E7"/>
    <w:rsid w:val="0074749E"/>
    <w:rsid w:val="007525BA"/>
    <w:rsid w:val="00757C5D"/>
    <w:rsid w:val="00773D2C"/>
    <w:rsid w:val="0079031B"/>
    <w:rsid w:val="00792CF4"/>
    <w:rsid w:val="007D1590"/>
    <w:rsid w:val="007F59D9"/>
    <w:rsid w:val="008401E7"/>
    <w:rsid w:val="008447E4"/>
    <w:rsid w:val="008539C0"/>
    <w:rsid w:val="008814DD"/>
    <w:rsid w:val="008A3785"/>
    <w:rsid w:val="008D0CE7"/>
    <w:rsid w:val="008D6611"/>
    <w:rsid w:val="008F12FD"/>
    <w:rsid w:val="008F5043"/>
    <w:rsid w:val="008F5794"/>
    <w:rsid w:val="008F6437"/>
    <w:rsid w:val="00952D3F"/>
    <w:rsid w:val="009764FA"/>
    <w:rsid w:val="009F6D8E"/>
    <w:rsid w:val="00A0481D"/>
    <w:rsid w:val="00A66CFB"/>
    <w:rsid w:val="00A74653"/>
    <w:rsid w:val="00A85A7D"/>
    <w:rsid w:val="00AA322F"/>
    <w:rsid w:val="00AA61C8"/>
    <w:rsid w:val="00AB2F3E"/>
    <w:rsid w:val="00B11A94"/>
    <w:rsid w:val="00B47ABE"/>
    <w:rsid w:val="00B513A6"/>
    <w:rsid w:val="00BC2C3C"/>
    <w:rsid w:val="00BD1295"/>
    <w:rsid w:val="00C469A6"/>
    <w:rsid w:val="00C97172"/>
    <w:rsid w:val="00CD5129"/>
    <w:rsid w:val="00D26EBF"/>
    <w:rsid w:val="00D27E14"/>
    <w:rsid w:val="00D577D3"/>
    <w:rsid w:val="00D93C9E"/>
    <w:rsid w:val="00E16FFD"/>
    <w:rsid w:val="00E86FE6"/>
    <w:rsid w:val="00E9028E"/>
    <w:rsid w:val="00EA1087"/>
    <w:rsid w:val="00EB5B3A"/>
    <w:rsid w:val="00EC6841"/>
    <w:rsid w:val="00EF2ED1"/>
    <w:rsid w:val="00F177F7"/>
    <w:rsid w:val="00F25ADC"/>
    <w:rsid w:val="00F30D3E"/>
    <w:rsid w:val="00F50670"/>
    <w:rsid w:val="00F54D59"/>
    <w:rsid w:val="00F56470"/>
    <w:rsid w:val="00F74E57"/>
    <w:rsid w:val="00F8352E"/>
    <w:rsid w:val="00F92CD8"/>
    <w:rsid w:val="00FA736C"/>
    <w:rsid w:val="00FC0B3C"/>
    <w:rsid w:val="00FD24C2"/>
    <w:rsid w:val="00FD284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818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4D6"/>
    <w:pPr>
      <w:tabs>
        <w:tab w:val="center" w:pos="4320"/>
        <w:tab w:val="right" w:pos="8640"/>
      </w:tabs>
    </w:pPr>
  </w:style>
  <w:style w:type="character" w:customStyle="1" w:styleId="HeaderChar">
    <w:name w:val="Header Char"/>
    <w:basedOn w:val="DefaultParagraphFont"/>
    <w:link w:val="Header"/>
    <w:uiPriority w:val="99"/>
    <w:rsid w:val="006234D6"/>
  </w:style>
  <w:style w:type="paragraph" w:styleId="Footer">
    <w:name w:val="footer"/>
    <w:basedOn w:val="Normal"/>
    <w:link w:val="FooterChar"/>
    <w:uiPriority w:val="99"/>
    <w:semiHidden/>
    <w:unhideWhenUsed/>
    <w:rsid w:val="006234D6"/>
    <w:pPr>
      <w:tabs>
        <w:tab w:val="center" w:pos="4320"/>
        <w:tab w:val="right" w:pos="8640"/>
      </w:tabs>
    </w:pPr>
  </w:style>
  <w:style w:type="character" w:customStyle="1" w:styleId="FooterChar">
    <w:name w:val="Footer Char"/>
    <w:basedOn w:val="DefaultParagraphFont"/>
    <w:link w:val="Footer"/>
    <w:uiPriority w:val="99"/>
    <w:semiHidden/>
    <w:rsid w:val="006234D6"/>
  </w:style>
  <w:style w:type="paragraph" w:customStyle="1" w:styleId="FreeForm">
    <w:name w:val="Free Form"/>
    <w:rsid w:val="006234D6"/>
    <w:rPr>
      <w:rFonts w:ascii="Helvetica" w:eastAsia="ヒラギノ角ゴ Pro W3" w:hAnsi="Helvetica" w:cs="Times New Roman"/>
      <w:color w:val="000000"/>
      <w:szCs w:val="20"/>
    </w:rPr>
  </w:style>
  <w:style w:type="paragraph" w:customStyle="1" w:styleId="MediumGrid1-Accent21">
    <w:name w:val="Medium Grid 1 - Accent 21"/>
    <w:rsid w:val="006234D6"/>
    <w:pPr>
      <w:spacing w:after="200"/>
      <w:ind w:left="720"/>
    </w:pPr>
    <w:rPr>
      <w:rFonts w:ascii="Verdana" w:eastAsia="ヒラギノ角ゴ Pro W3" w:hAnsi="Verdana" w:cs="Times New Roman"/>
      <w:color w:val="000000"/>
      <w:szCs w:val="20"/>
      <w:lang w:val="en-GB"/>
    </w:rPr>
  </w:style>
  <w:style w:type="paragraph" w:styleId="ListParagraph">
    <w:name w:val="List Paragraph"/>
    <w:basedOn w:val="Normal"/>
    <w:uiPriority w:val="34"/>
    <w:qFormat/>
    <w:rsid w:val="00407BF8"/>
    <w:pPr>
      <w:ind w:left="720"/>
      <w:contextualSpacing/>
    </w:pPr>
  </w:style>
  <w:style w:type="character" w:customStyle="1" w:styleId="apple-style-span">
    <w:name w:val="apple-style-span"/>
    <w:basedOn w:val="DefaultParagraphFont"/>
    <w:rsid w:val="00C469A6"/>
  </w:style>
  <w:style w:type="character" w:styleId="Hyperlink">
    <w:name w:val="Hyperlink"/>
    <w:basedOn w:val="DefaultParagraphFont"/>
    <w:uiPriority w:val="99"/>
    <w:rsid w:val="00C469A6"/>
    <w:rPr>
      <w:color w:val="0000FF"/>
      <w:u w:val="single"/>
    </w:rPr>
  </w:style>
  <w:style w:type="paragraph" w:customStyle="1" w:styleId="webkit-indent-blockquote">
    <w:name w:val="webkit-indent-blockquote"/>
    <w:basedOn w:val="Normal"/>
    <w:rsid w:val="000B0DAC"/>
    <w:pPr>
      <w:shd w:val="solid" w:color="FFFFFF" w:fill="auto"/>
    </w:pPr>
    <w:rPr>
      <w:rFonts w:ascii="Times New Roman" w:eastAsia="Times New Roman" w:hAnsi="Times New Roman" w:cs="Times New Roman"/>
      <w:color w:val="000000"/>
      <w:shd w:val="solid" w:color="FFFFFF" w:fill="auto"/>
      <w:lang w:val="ru-RU" w:eastAsia="ru-RU"/>
    </w:rPr>
  </w:style>
  <w:style w:type="paragraph" w:styleId="BalloonText">
    <w:name w:val="Balloon Text"/>
    <w:basedOn w:val="Normal"/>
    <w:link w:val="BalloonTextChar"/>
    <w:uiPriority w:val="99"/>
    <w:semiHidden/>
    <w:unhideWhenUsed/>
    <w:rsid w:val="00663A53"/>
    <w:rPr>
      <w:rFonts w:ascii="Tahoma" w:hAnsi="Tahoma" w:cs="Tahoma"/>
      <w:sz w:val="16"/>
      <w:szCs w:val="16"/>
    </w:rPr>
  </w:style>
  <w:style w:type="character" w:customStyle="1" w:styleId="BalloonTextChar">
    <w:name w:val="Balloon Text Char"/>
    <w:basedOn w:val="DefaultParagraphFont"/>
    <w:link w:val="BalloonText"/>
    <w:uiPriority w:val="99"/>
    <w:semiHidden/>
    <w:rsid w:val="00663A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101139">
      <w:bodyDiv w:val="1"/>
      <w:marLeft w:val="0"/>
      <w:marRight w:val="0"/>
      <w:marTop w:val="0"/>
      <w:marBottom w:val="0"/>
      <w:divBdr>
        <w:top w:val="none" w:sz="0" w:space="0" w:color="auto"/>
        <w:left w:val="none" w:sz="0" w:space="0" w:color="auto"/>
        <w:bottom w:val="none" w:sz="0" w:space="0" w:color="auto"/>
        <w:right w:val="none" w:sz="0" w:space="0" w:color="auto"/>
      </w:divBdr>
      <w:divsChild>
        <w:div w:id="703364765">
          <w:marLeft w:val="0"/>
          <w:marRight w:val="0"/>
          <w:marTop w:val="0"/>
          <w:marBottom w:val="0"/>
          <w:divBdr>
            <w:top w:val="none" w:sz="0" w:space="0" w:color="auto"/>
            <w:left w:val="none" w:sz="0" w:space="0" w:color="auto"/>
            <w:bottom w:val="none" w:sz="0" w:space="0" w:color="auto"/>
            <w:right w:val="none" w:sz="0" w:space="0" w:color="auto"/>
          </w:divBdr>
          <w:divsChild>
            <w:div w:id="183598373">
              <w:marLeft w:val="0"/>
              <w:marRight w:val="0"/>
              <w:marTop w:val="0"/>
              <w:marBottom w:val="0"/>
              <w:divBdr>
                <w:top w:val="none" w:sz="0" w:space="0" w:color="auto"/>
                <w:left w:val="none" w:sz="0" w:space="0" w:color="auto"/>
                <w:bottom w:val="none" w:sz="0" w:space="0" w:color="auto"/>
                <w:right w:val="none" w:sz="0" w:space="0" w:color="auto"/>
              </w:divBdr>
            </w:div>
            <w:div w:id="495340570">
              <w:marLeft w:val="0"/>
              <w:marRight w:val="0"/>
              <w:marTop w:val="0"/>
              <w:marBottom w:val="0"/>
              <w:divBdr>
                <w:top w:val="none" w:sz="0" w:space="0" w:color="auto"/>
                <w:left w:val="none" w:sz="0" w:space="0" w:color="auto"/>
                <w:bottom w:val="none" w:sz="0" w:space="0" w:color="auto"/>
                <w:right w:val="none" w:sz="0" w:space="0" w:color="auto"/>
              </w:divBdr>
            </w:div>
            <w:div w:id="5370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792300">
      <w:bodyDiv w:val="1"/>
      <w:marLeft w:val="0"/>
      <w:marRight w:val="0"/>
      <w:marTop w:val="0"/>
      <w:marBottom w:val="0"/>
      <w:divBdr>
        <w:top w:val="none" w:sz="0" w:space="0" w:color="auto"/>
        <w:left w:val="none" w:sz="0" w:space="0" w:color="auto"/>
        <w:bottom w:val="none" w:sz="0" w:space="0" w:color="auto"/>
        <w:right w:val="none" w:sz="0" w:space="0" w:color="auto"/>
      </w:divBdr>
      <w:divsChild>
        <w:div w:id="1021659802">
          <w:marLeft w:val="0"/>
          <w:marRight w:val="0"/>
          <w:marTop w:val="0"/>
          <w:marBottom w:val="0"/>
          <w:divBdr>
            <w:top w:val="none" w:sz="0" w:space="0" w:color="auto"/>
            <w:left w:val="none" w:sz="0" w:space="0" w:color="auto"/>
            <w:bottom w:val="none" w:sz="0" w:space="0" w:color="auto"/>
            <w:right w:val="none" w:sz="0" w:space="0" w:color="auto"/>
          </w:divBdr>
        </w:div>
      </w:divsChild>
    </w:div>
    <w:div w:id="1220752724">
      <w:bodyDiv w:val="1"/>
      <w:marLeft w:val="0"/>
      <w:marRight w:val="0"/>
      <w:marTop w:val="0"/>
      <w:marBottom w:val="0"/>
      <w:divBdr>
        <w:top w:val="none" w:sz="0" w:space="0" w:color="auto"/>
        <w:left w:val="none" w:sz="0" w:space="0" w:color="auto"/>
        <w:bottom w:val="none" w:sz="0" w:space="0" w:color="auto"/>
        <w:right w:val="none" w:sz="0" w:space="0" w:color="auto"/>
      </w:divBdr>
      <w:divsChild>
        <w:div w:id="3512245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594</Words>
  <Characters>3391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MacNevin</dc:creator>
  <cp:keywords/>
  <dc:description/>
  <cp:lastModifiedBy>gst-0481</cp:lastModifiedBy>
  <cp:revision>10</cp:revision>
  <cp:lastPrinted>2010-06-25T21:13:00Z</cp:lastPrinted>
  <dcterms:created xsi:type="dcterms:W3CDTF">2011-06-23T21:20:00Z</dcterms:created>
  <dcterms:modified xsi:type="dcterms:W3CDTF">2011-06-27T21:23:00Z</dcterms:modified>
</cp:coreProperties>
</file>